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BD" w:rsidRPr="001F03D0" w:rsidRDefault="005E6054" w:rsidP="00EC58BD">
      <w:pPr>
        <w:pStyle w:val="a3"/>
        <w:spacing w:after="0"/>
        <w:ind w:left="0"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DC29E9" w:rsidRPr="001F03D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апреля</w:t>
      </w:r>
      <w:r w:rsidR="00EC58BD" w:rsidRPr="001F03D0">
        <w:rPr>
          <w:b/>
          <w:bCs/>
          <w:sz w:val="26"/>
          <w:szCs w:val="26"/>
        </w:rPr>
        <w:t xml:space="preserve"> 20</w:t>
      </w:r>
      <w:r w:rsidR="00484D80">
        <w:rPr>
          <w:b/>
          <w:bCs/>
          <w:sz w:val="26"/>
          <w:szCs w:val="26"/>
        </w:rPr>
        <w:t>22</w:t>
      </w:r>
      <w:r w:rsidR="00EC58BD" w:rsidRPr="001F03D0">
        <w:rPr>
          <w:b/>
          <w:bCs/>
          <w:sz w:val="26"/>
          <w:szCs w:val="26"/>
        </w:rPr>
        <w:t xml:space="preserve"> года департамент здравоохранения Костромской</w:t>
      </w:r>
      <w:r w:rsidR="00EC58BD" w:rsidRPr="001F03D0">
        <w:rPr>
          <w:b/>
          <w:bCs/>
          <w:sz w:val="26"/>
          <w:szCs w:val="26"/>
        </w:rPr>
        <w:br/>
        <w:t xml:space="preserve">области </w:t>
      </w:r>
      <w:r w:rsidR="00EC58BD" w:rsidRPr="001F03D0">
        <w:rPr>
          <w:sz w:val="26"/>
          <w:szCs w:val="26"/>
        </w:rPr>
        <w:t>(156029, г.</w:t>
      </w:r>
      <w:r w:rsidR="00D67F3B">
        <w:rPr>
          <w:sz w:val="26"/>
          <w:szCs w:val="26"/>
        </w:rPr>
        <w:t xml:space="preserve"> </w:t>
      </w:r>
      <w:r w:rsidR="00EC58BD" w:rsidRPr="001F03D0">
        <w:rPr>
          <w:sz w:val="26"/>
          <w:szCs w:val="26"/>
        </w:rPr>
        <w:t>Кострома, ул. Свердлова, 129, тел. (4942) 31-25-57)</w:t>
      </w:r>
      <w:r w:rsidR="00EC58BD" w:rsidRPr="001F03D0">
        <w:rPr>
          <w:sz w:val="26"/>
          <w:szCs w:val="26"/>
        </w:rPr>
        <w:br/>
        <w:t>сообщает о проведении конкурса на замещение вакантн</w:t>
      </w:r>
      <w:r w:rsidR="003C342D">
        <w:rPr>
          <w:sz w:val="26"/>
          <w:szCs w:val="26"/>
        </w:rPr>
        <w:t>ой</w:t>
      </w:r>
      <w:r w:rsidR="00EC58BD" w:rsidRPr="001F03D0">
        <w:rPr>
          <w:sz w:val="26"/>
          <w:szCs w:val="26"/>
        </w:rPr>
        <w:t xml:space="preserve"> должност</w:t>
      </w:r>
      <w:r w:rsidR="003C342D">
        <w:rPr>
          <w:sz w:val="26"/>
          <w:szCs w:val="26"/>
        </w:rPr>
        <w:t>и</w:t>
      </w:r>
      <w:r w:rsidR="00EC58BD" w:rsidRPr="001F03D0">
        <w:rPr>
          <w:sz w:val="26"/>
          <w:szCs w:val="26"/>
        </w:rPr>
        <w:t xml:space="preserve"> государственной гражданской службы Костромской области:</w:t>
      </w:r>
    </w:p>
    <w:p w:rsidR="00EC58BD" w:rsidRPr="001F03D0" w:rsidRDefault="00EC58BD" w:rsidP="00EC58BD">
      <w:pPr>
        <w:pStyle w:val="a3"/>
        <w:spacing w:after="0"/>
        <w:ind w:left="0"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2615"/>
        <w:gridCol w:w="3900"/>
      </w:tblGrid>
      <w:tr w:rsidR="00EC58BD" w:rsidRPr="001F03D0" w:rsidTr="00EC58BD">
        <w:tc>
          <w:tcPr>
            <w:tcW w:w="2948" w:type="dxa"/>
          </w:tcPr>
          <w:p w:rsidR="00EC58BD" w:rsidRPr="008C20D2" w:rsidRDefault="00EC58BD" w:rsidP="00915590">
            <w:pPr>
              <w:jc w:val="center"/>
              <w:rPr>
                <w:sz w:val="24"/>
                <w:szCs w:val="24"/>
              </w:rPr>
            </w:pPr>
            <w:r w:rsidRPr="008C20D2">
              <w:rPr>
                <w:sz w:val="24"/>
                <w:szCs w:val="24"/>
              </w:rPr>
              <w:t>Наименование</w:t>
            </w:r>
          </w:p>
          <w:p w:rsidR="00EC58BD" w:rsidRPr="008C20D2" w:rsidRDefault="00EC58BD" w:rsidP="00915590">
            <w:pPr>
              <w:jc w:val="center"/>
              <w:rPr>
                <w:sz w:val="24"/>
                <w:szCs w:val="24"/>
              </w:rPr>
            </w:pPr>
            <w:r w:rsidRPr="008C20D2">
              <w:rPr>
                <w:sz w:val="24"/>
                <w:szCs w:val="24"/>
              </w:rPr>
              <w:t>вакантной должности</w:t>
            </w:r>
          </w:p>
        </w:tc>
        <w:tc>
          <w:tcPr>
            <w:tcW w:w="2615" w:type="dxa"/>
          </w:tcPr>
          <w:p w:rsidR="00EC58BD" w:rsidRPr="008C20D2" w:rsidRDefault="00EC58BD" w:rsidP="00915590">
            <w:pPr>
              <w:jc w:val="center"/>
              <w:rPr>
                <w:sz w:val="24"/>
                <w:szCs w:val="24"/>
              </w:rPr>
            </w:pPr>
            <w:r w:rsidRPr="008C20D2">
              <w:rPr>
                <w:sz w:val="24"/>
                <w:szCs w:val="24"/>
              </w:rPr>
              <w:t>Квалификационные требования к уровню образования и направлению подготовки (специальности)</w:t>
            </w:r>
          </w:p>
        </w:tc>
        <w:tc>
          <w:tcPr>
            <w:tcW w:w="3900" w:type="dxa"/>
          </w:tcPr>
          <w:p w:rsidR="00EC58BD" w:rsidRPr="008C20D2" w:rsidRDefault="00EC58BD" w:rsidP="00915590">
            <w:pPr>
              <w:jc w:val="center"/>
              <w:rPr>
                <w:sz w:val="24"/>
                <w:szCs w:val="24"/>
              </w:rPr>
            </w:pPr>
            <w:r w:rsidRPr="008C20D2">
              <w:rPr>
                <w:sz w:val="24"/>
                <w:szCs w:val="24"/>
              </w:rPr>
              <w:t>Квалификационные требования к стажу гражданской службы или стажу (опыту) работы по специальности, направлению подготовки</w:t>
            </w:r>
          </w:p>
        </w:tc>
      </w:tr>
      <w:tr w:rsidR="001843F9" w:rsidRPr="00E27654" w:rsidTr="00EC58BD">
        <w:tc>
          <w:tcPr>
            <w:tcW w:w="2948" w:type="dxa"/>
          </w:tcPr>
          <w:p w:rsidR="001843F9" w:rsidRPr="00E27654" w:rsidRDefault="005E6054" w:rsidP="0035384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1843F9" w:rsidRPr="00E27654">
              <w:rPr>
                <w:sz w:val="26"/>
                <w:szCs w:val="26"/>
              </w:rPr>
              <w:t xml:space="preserve"> отдела анализа, прогнозирования и реализации программ развития здравоохранения </w:t>
            </w:r>
          </w:p>
        </w:tc>
        <w:tc>
          <w:tcPr>
            <w:tcW w:w="2615" w:type="dxa"/>
          </w:tcPr>
          <w:p w:rsidR="00484D80" w:rsidRDefault="001843F9" w:rsidP="00484D80">
            <w:pPr>
              <w:pStyle w:val="Style6"/>
              <w:widowControl/>
              <w:spacing w:line="274" w:lineRule="exact"/>
              <w:ind w:left="10" w:hanging="10"/>
              <w:rPr>
                <w:sz w:val="26"/>
                <w:szCs w:val="26"/>
                <w:lang w:eastAsia="en-US" w:bidi="en-US"/>
              </w:rPr>
            </w:pPr>
            <w:r w:rsidRPr="00E27654">
              <w:rPr>
                <w:rStyle w:val="FontStyle20"/>
                <w:sz w:val="26"/>
                <w:szCs w:val="26"/>
              </w:rPr>
              <w:t xml:space="preserve">Высшее образование </w:t>
            </w:r>
            <w:r w:rsidR="00E32B2C">
              <w:rPr>
                <w:rStyle w:val="FontStyle20"/>
                <w:sz w:val="26"/>
                <w:szCs w:val="26"/>
              </w:rPr>
              <w:t>(</w:t>
            </w:r>
            <w:r w:rsidR="00484D80" w:rsidRPr="007331AF">
              <w:rPr>
                <w:sz w:val="26"/>
                <w:szCs w:val="26"/>
                <w:lang w:eastAsia="en-US" w:bidi="en-US"/>
              </w:rPr>
              <w:t>«Экономика и управление», «Юриспруденция»</w:t>
            </w:r>
            <w:r w:rsidR="00E32B2C">
              <w:rPr>
                <w:sz w:val="26"/>
                <w:szCs w:val="26"/>
                <w:lang w:eastAsia="en-US" w:bidi="en-US"/>
              </w:rPr>
              <w:t>)</w:t>
            </w:r>
          </w:p>
          <w:p w:rsidR="001843F9" w:rsidRPr="00E27654" w:rsidRDefault="001843F9" w:rsidP="00A46BDC">
            <w:pPr>
              <w:pStyle w:val="Style3"/>
              <w:widowControl/>
              <w:spacing w:line="274" w:lineRule="exact"/>
              <w:ind w:left="14" w:hanging="14"/>
              <w:rPr>
                <w:rStyle w:val="FontStyle20"/>
                <w:sz w:val="26"/>
                <w:szCs w:val="26"/>
              </w:rPr>
            </w:pPr>
          </w:p>
        </w:tc>
        <w:tc>
          <w:tcPr>
            <w:tcW w:w="3900" w:type="dxa"/>
          </w:tcPr>
          <w:p w:rsidR="001843F9" w:rsidRPr="00E27654" w:rsidRDefault="00495DC8" w:rsidP="00A46BDC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6"/>
                <w:szCs w:val="26"/>
              </w:rPr>
            </w:pPr>
            <w:r w:rsidRPr="007A4829">
              <w:rPr>
                <w:sz w:val="26"/>
                <w:szCs w:val="26"/>
              </w:rPr>
              <w:t>не менее двух лет или стаж работы по специальности, направлению подготовки</w:t>
            </w:r>
          </w:p>
        </w:tc>
      </w:tr>
    </w:tbl>
    <w:p w:rsidR="00EC58BD" w:rsidRPr="001F03D0" w:rsidRDefault="00EC58BD" w:rsidP="00EC58BD">
      <w:pPr>
        <w:ind w:firstLine="709"/>
        <w:jc w:val="both"/>
        <w:rPr>
          <w:sz w:val="26"/>
          <w:szCs w:val="26"/>
        </w:rPr>
      </w:pPr>
    </w:p>
    <w:p w:rsidR="008C20D2" w:rsidRDefault="008C20D2" w:rsidP="00EC58BD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1. Квалификационные требования к базовым</w:t>
      </w:r>
      <w:r w:rsidR="006620B6" w:rsidRPr="006620B6">
        <w:rPr>
          <w:sz w:val="26"/>
          <w:szCs w:val="26"/>
        </w:rPr>
        <w:t xml:space="preserve"> </w:t>
      </w:r>
      <w:r w:rsidR="006620B6" w:rsidRPr="001F03D0">
        <w:rPr>
          <w:sz w:val="26"/>
          <w:szCs w:val="26"/>
        </w:rPr>
        <w:t>знаниям и умениям</w:t>
      </w:r>
      <w:r>
        <w:rPr>
          <w:sz w:val="26"/>
          <w:szCs w:val="26"/>
        </w:rPr>
        <w:t>:</w:t>
      </w:r>
      <w:r w:rsidRPr="001F03D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6"/>
        <w:gridCol w:w="3599"/>
        <w:gridCol w:w="3796"/>
      </w:tblGrid>
      <w:tr w:rsidR="006620B6" w:rsidRPr="00C30B34" w:rsidTr="00A46BDC">
        <w:tc>
          <w:tcPr>
            <w:tcW w:w="2376" w:type="dxa"/>
            <w:vMerge w:val="restart"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b/>
                <w:sz w:val="26"/>
                <w:szCs w:val="26"/>
              </w:rPr>
            </w:pPr>
            <w:r w:rsidRPr="00C30B34">
              <w:rPr>
                <w:b/>
                <w:sz w:val="26"/>
                <w:szCs w:val="26"/>
              </w:rPr>
              <w:t>Базовые</w:t>
            </w:r>
          </w:p>
        </w:tc>
        <w:tc>
          <w:tcPr>
            <w:tcW w:w="3828" w:type="dxa"/>
            <w:shd w:val="clear" w:color="auto" w:fill="auto"/>
          </w:tcPr>
          <w:p w:rsidR="006620B6" w:rsidRPr="00C30B34" w:rsidRDefault="006620B6" w:rsidP="00A46BDC">
            <w:pPr>
              <w:jc w:val="center"/>
              <w:rPr>
                <w:b/>
                <w:sz w:val="26"/>
                <w:szCs w:val="26"/>
              </w:rPr>
            </w:pPr>
            <w:r w:rsidRPr="00C30B34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6620B6" w:rsidRPr="00C30B34" w:rsidRDefault="006620B6" w:rsidP="00A46BDC">
            <w:pPr>
              <w:jc w:val="center"/>
              <w:rPr>
                <w:b/>
                <w:sz w:val="26"/>
                <w:szCs w:val="26"/>
              </w:rPr>
            </w:pPr>
            <w:r w:rsidRPr="00C30B34">
              <w:rPr>
                <w:b/>
                <w:sz w:val="26"/>
                <w:szCs w:val="26"/>
              </w:rPr>
              <w:t>Умения</w:t>
            </w:r>
          </w:p>
        </w:tc>
      </w:tr>
      <w:tr w:rsidR="006620B6" w:rsidRPr="00C30B34" w:rsidTr="00A46BDC">
        <w:tc>
          <w:tcPr>
            <w:tcW w:w="2376" w:type="dxa"/>
            <w:vMerge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sz w:val="26"/>
                <w:szCs w:val="26"/>
              </w:rPr>
            </w:pPr>
            <w:r w:rsidRPr="00C30B34">
              <w:rPr>
                <w:sz w:val="26"/>
                <w:szCs w:val="26"/>
              </w:rPr>
              <w:t>знание государственного языка Российской Федерации (русского языка).</w:t>
            </w:r>
          </w:p>
        </w:tc>
        <w:tc>
          <w:tcPr>
            <w:tcW w:w="4076" w:type="dxa"/>
            <w:shd w:val="clear" w:color="auto" w:fill="auto"/>
          </w:tcPr>
          <w:p w:rsidR="006620B6" w:rsidRPr="00C30B34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C30B34">
              <w:rPr>
                <w:noProof/>
                <w:color w:val="000000"/>
                <w:sz w:val="26"/>
                <w:szCs w:val="26"/>
              </w:rPr>
              <w:t>мыслить стратегически (системно).</w:t>
            </w:r>
          </w:p>
          <w:p w:rsidR="006620B6" w:rsidRPr="00C30B34" w:rsidRDefault="006620B6" w:rsidP="00A46B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620B6" w:rsidRPr="00C30B34" w:rsidTr="00A46BDC">
        <w:tc>
          <w:tcPr>
            <w:tcW w:w="2376" w:type="dxa"/>
            <w:vMerge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sz w:val="26"/>
                <w:szCs w:val="26"/>
              </w:rPr>
            </w:pPr>
            <w:r w:rsidRPr="00C30B34">
              <w:rPr>
                <w:sz w:val="26"/>
                <w:szCs w:val="26"/>
              </w:rPr>
              <w:t>знание основ:</w:t>
            </w:r>
          </w:p>
          <w:p w:rsidR="006620B6" w:rsidRPr="00C30B34" w:rsidRDefault="006620B6" w:rsidP="00A46B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30B34">
              <w:rPr>
                <w:sz w:val="26"/>
                <w:szCs w:val="26"/>
              </w:rPr>
              <w:t>Конституции Российской Федерации;</w:t>
            </w:r>
          </w:p>
          <w:p w:rsidR="006620B6" w:rsidRPr="00C30B34" w:rsidRDefault="006620B6" w:rsidP="00A46B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30B34">
              <w:rPr>
                <w:sz w:val="26"/>
                <w:szCs w:val="26"/>
              </w:rPr>
              <w:t>Федерального закона от 27 мая 2003 года № 58-ФЗ                                                     «О системе государственной службы Российской Федерации»;</w:t>
            </w:r>
          </w:p>
          <w:p w:rsidR="006620B6" w:rsidRPr="00C30B34" w:rsidRDefault="006620B6" w:rsidP="00A46B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30B34">
              <w:rPr>
                <w:sz w:val="26"/>
                <w:szCs w:val="26"/>
              </w:rPr>
              <w:t>Федерального закона от 27 июля 2004 года № 79-ФЗ                          «О государственной гражданской службе Российской Федерации»;</w:t>
            </w:r>
          </w:p>
          <w:p w:rsidR="006620B6" w:rsidRPr="00C30B34" w:rsidRDefault="006620B6" w:rsidP="00A46B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30B34">
              <w:rPr>
                <w:sz w:val="26"/>
                <w:szCs w:val="26"/>
              </w:rPr>
              <w:t>Федерального закона от 25 декабря 2008 года № 273-ФЗ «О противодействии коррупции»</w:t>
            </w:r>
          </w:p>
        </w:tc>
        <w:tc>
          <w:tcPr>
            <w:tcW w:w="4076" w:type="dxa"/>
            <w:shd w:val="clear" w:color="auto" w:fill="auto"/>
          </w:tcPr>
          <w:p w:rsidR="006620B6" w:rsidRPr="00C30B34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B34">
              <w:rPr>
                <w:noProof/>
                <w:color w:val="000000"/>
                <w:sz w:val="26"/>
                <w:szCs w:val="26"/>
              </w:rPr>
              <w:t>планировать и рационально использовать служебное время и достигать результата;</w:t>
            </w:r>
          </w:p>
        </w:tc>
      </w:tr>
      <w:tr w:rsidR="006620B6" w:rsidRPr="00C30B34" w:rsidTr="00A46BDC">
        <w:tc>
          <w:tcPr>
            <w:tcW w:w="2376" w:type="dxa"/>
            <w:vMerge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C30B34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C30B34">
              <w:rPr>
                <w:noProof/>
                <w:color w:val="000000"/>
                <w:sz w:val="26"/>
                <w:szCs w:val="26"/>
              </w:rPr>
              <w:t>коммуникативные умения;</w:t>
            </w:r>
          </w:p>
          <w:p w:rsidR="006620B6" w:rsidRPr="00C30B34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0B6" w:rsidRPr="00C30B34" w:rsidTr="00A46BDC">
        <w:tc>
          <w:tcPr>
            <w:tcW w:w="2376" w:type="dxa"/>
            <w:vMerge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C30B34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C30B34">
              <w:rPr>
                <w:noProof/>
                <w:color w:val="000000"/>
                <w:sz w:val="26"/>
                <w:szCs w:val="26"/>
              </w:rPr>
              <w:t>умение управлять изменениями;</w:t>
            </w:r>
          </w:p>
          <w:p w:rsidR="006620B6" w:rsidRPr="00C30B34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0B6" w:rsidRPr="00C30B34" w:rsidTr="00A46BDC">
        <w:tc>
          <w:tcPr>
            <w:tcW w:w="2376" w:type="dxa"/>
            <w:vMerge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color w:val="000000"/>
                <w:sz w:val="26"/>
                <w:szCs w:val="26"/>
              </w:rPr>
            </w:pPr>
            <w:r w:rsidRPr="00C30B34">
              <w:rPr>
                <w:color w:val="000000"/>
                <w:sz w:val="26"/>
                <w:szCs w:val="26"/>
              </w:rPr>
              <w:t>умения в области информационно-коммуникационных технологий.</w:t>
            </w:r>
          </w:p>
          <w:p w:rsidR="006620B6" w:rsidRPr="00C30B34" w:rsidRDefault="006620B6" w:rsidP="00A46BD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0B6" w:rsidRPr="00C30B34" w:rsidTr="00A46BDC">
        <w:tc>
          <w:tcPr>
            <w:tcW w:w="2376" w:type="dxa"/>
            <w:vMerge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C30B34" w:rsidRDefault="006620B6" w:rsidP="00A46BD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30B34">
              <w:rPr>
                <w:b/>
                <w:color w:val="000000"/>
                <w:sz w:val="26"/>
                <w:szCs w:val="26"/>
              </w:rPr>
              <w:t>Управленческие</w:t>
            </w:r>
          </w:p>
        </w:tc>
      </w:tr>
      <w:tr w:rsidR="006620B6" w:rsidRPr="00C30B34" w:rsidTr="00A46BDC">
        <w:trPr>
          <w:trHeight w:val="1482"/>
        </w:trPr>
        <w:tc>
          <w:tcPr>
            <w:tcW w:w="2376" w:type="dxa"/>
            <w:vMerge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color w:val="000000"/>
                <w:sz w:val="26"/>
                <w:szCs w:val="26"/>
              </w:rPr>
            </w:pPr>
            <w:r w:rsidRPr="00C30B34">
              <w:rPr>
                <w:color w:val="000000"/>
                <w:sz w:val="26"/>
                <w:szCs w:val="26"/>
              </w:rPr>
              <w:t>умение эффективно планировать и организовывать работу.</w:t>
            </w:r>
          </w:p>
        </w:tc>
      </w:tr>
    </w:tbl>
    <w:p w:rsidR="00DC29E9" w:rsidRPr="001F03D0" w:rsidRDefault="008C20D2" w:rsidP="00EC58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EC58BD" w:rsidRPr="001F03D0">
        <w:rPr>
          <w:sz w:val="26"/>
          <w:szCs w:val="26"/>
        </w:rPr>
        <w:t> Квалификационные требования к профессионально-функциональным знаниям и умениям</w:t>
      </w:r>
      <w:r w:rsidR="00706DE7" w:rsidRPr="001F03D0">
        <w:rPr>
          <w:sz w:val="26"/>
          <w:szCs w:val="26"/>
        </w:rPr>
        <w:t xml:space="preserve"> </w:t>
      </w:r>
      <w:r w:rsidR="00C30B34">
        <w:rPr>
          <w:sz w:val="26"/>
          <w:szCs w:val="26"/>
        </w:rPr>
        <w:t>начальника</w:t>
      </w:r>
      <w:r w:rsidR="00784661" w:rsidRPr="001F03D0">
        <w:rPr>
          <w:sz w:val="26"/>
          <w:szCs w:val="26"/>
        </w:rPr>
        <w:t xml:space="preserve"> отдела </w:t>
      </w:r>
      <w:r w:rsidR="00C30B34" w:rsidRPr="00E27654">
        <w:rPr>
          <w:sz w:val="26"/>
          <w:szCs w:val="26"/>
        </w:rPr>
        <w:t>анализа, прогнозирования и реализации программ развития здравоохранения</w:t>
      </w:r>
      <w:r w:rsidR="00EC58BD" w:rsidRPr="001F03D0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3439"/>
        <w:gridCol w:w="3601"/>
      </w:tblGrid>
      <w:tr w:rsidR="00DC29E9" w:rsidRPr="001F03D0" w:rsidTr="00A46BDC">
        <w:tc>
          <w:tcPr>
            <w:tcW w:w="2433" w:type="dxa"/>
            <w:vMerge w:val="restart"/>
            <w:shd w:val="clear" w:color="auto" w:fill="auto"/>
          </w:tcPr>
          <w:p w:rsidR="00DC29E9" w:rsidRPr="001F03D0" w:rsidRDefault="00DC29E9" w:rsidP="00A46BDC">
            <w:pPr>
              <w:jc w:val="both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Профессиональные</w:t>
            </w:r>
          </w:p>
        </w:tc>
        <w:tc>
          <w:tcPr>
            <w:tcW w:w="3808" w:type="dxa"/>
            <w:shd w:val="clear" w:color="auto" w:fill="auto"/>
          </w:tcPr>
          <w:p w:rsidR="00DC29E9" w:rsidRPr="001F03D0" w:rsidRDefault="00DC29E9" w:rsidP="00A46BDC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39" w:type="dxa"/>
            <w:shd w:val="clear" w:color="auto" w:fill="auto"/>
          </w:tcPr>
          <w:p w:rsidR="00DC29E9" w:rsidRPr="001F03D0" w:rsidRDefault="00DC29E9" w:rsidP="00A46BDC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Умения</w:t>
            </w:r>
          </w:p>
        </w:tc>
      </w:tr>
      <w:tr w:rsidR="00DC29E9" w:rsidRPr="008C20D2" w:rsidTr="00A46BDC">
        <w:tc>
          <w:tcPr>
            <w:tcW w:w="2433" w:type="dxa"/>
            <w:vMerge/>
            <w:shd w:val="clear" w:color="auto" w:fill="auto"/>
          </w:tcPr>
          <w:p w:rsidR="00DC29E9" w:rsidRPr="008C20D2" w:rsidRDefault="00DC29E9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DC29E9" w:rsidRPr="008C20D2" w:rsidRDefault="00DC29E9" w:rsidP="00A46BDC">
            <w:pPr>
              <w:tabs>
                <w:tab w:val="left" w:pos="567"/>
                <w:tab w:val="left" w:pos="1418"/>
              </w:tabs>
              <w:contextualSpacing/>
              <w:jc w:val="both"/>
              <w:rPr>
                <w:sz w:val="26"/>
                <w:szCs w:val="26"/>
                <w:highlight w:val="yellow"/>
              </w:rPr>
            </w:pPr>
            <w:r w:rsidRPr="008C20D2">
              <w:rPr>
                <w:sz w:val="26"/>
                <w:szCs w:val="26"/>
              </w:rPr>
              <w:t xml:space="preserve">знания нормативно-правовых актов, </w:t>
            </w:r>
            <w:r w:rsidRPr="008C20D2">
              <w:rPr>
                <w:sz w:val="26"/>
                <w:szCs w:val="26"/>
              </w:rPr>
              <w:lastRenderedPageBreak/>
              <w:t>содержащихся в должностном регламенте государственного гражданского служащего</w:t>
            </w:r>
          </w:p>
        </w:tc>
        <w:tc>
          <w:tcPr>
            <w:tcW w:w="4039" w:type="dxa"/>
            <w:vMerge w:val="restart"/>
            <w:shd w:val="clear" w:color="auto" w:fill="auto"/>
          </w:tcPr>
          <w:p w:rsidR="00C30B34" w:rsidRPr="007A4829" w:rsidRDefault="00C30B34" w:rsidP="00C30B34">
            <w:pPr>
              <w:ind w:firstLine="709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A4829">
              <w:rPr>
                <w:rFonts w:eastAsia="Calibri"/>
                <w:color w:val="000000"/>
                <w:sz w:val="26"/>
                <w:szCs w:val="26"/>
              </w:rPr>
              <w:lastRenderedPageBreak/>
              <w:t xml:space="preserve">работа с государственной </w:t>
            </w:r>
            <w:r w:rsidRPr="007A4829">
              <w:rPr>
                <w:rFonts w:eastAsia="Calibri"/>
                <w:color w:val="000000"/>
                <w:sz w:val="26"/>
                <w:szCs w:val="26"/>
              </w:rPr>
              <w:lastRenderedPageBreak/>
              <w:t>интегрированной информационной системой управления общественными финансами «Электронный бюджет», в т.ч. ее подсистемой «Бюджетное планирование»;</w:t>
            </w:r>
          </w:p>
          <w:p w:rsidR="00C30B34" w:rsidRPr="007A4829" w:rsidRDefault="00C30B34" w:rsidP="00C30B34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7A4829">
              <w:rPr>
                <w:rFonts w:eastAsia="Calibri"/>
                <w:color w:val="000000"/>
                <w:sz w:val="26"/>
                <w:szCs w:val="26"/>
              </w:rPr>
              <w:t>ведение</w:t>
            </w:r>
            <w:r w:rsidRPr="007A4829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статистико-аналитической базы по основным параметрам бюджетной системы, </w:t>
            </w:r>
            <w:r w:rsidRPr="007A4829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подготовка долгосрочных финансовых, макроэкономических и иных прогнозов</w:t>
            </w:r>
            <w:r w:rsidRPr="007A4829">
              <w:rPr>
                <w:rFonts w:eastAsia="Calibri"/>
                <w:sz w:val="26"/>
                <w:szCs w:val="26"/>
              </w:rPr>
              <w:t>;</w:t>
            </w:r>
          </w:p>
          <w:p w:rsidR="00C30B34" w:rsidRPr="007A4829" w:rsidRDefault="00C30B34" w:rsidP="00C30B34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7A4829">
              <w:rPr>
                <w:rFonts w:eastAsia="Calibri"/>
                <w:sz w:val="26"/>
                <w:szCs w:val="26"/>
              </w:rPr>
              <w:t>анализ основных показателей реализации приоритетных проектов и программ в сфере здравоохранения;</w:t>
            </w:r>
          </w:p>
          <w:p w:rsidR="008C20D2" w:rsidRPr="00C30B34" w:rsidRDefault="00C30B34" w:rsidP="00C30B34">
            <w:pPr>
              <w:ind w:firstLine="709"/>
              <w:jc w:val="both"/>
              <w:rPr>
                <w:noProof/>
                <w:color w:val="000000"/>
                <w:sz w:val="26"/>
                <w:szCs w:val="26"/>
              </w:rPr>
            </w:pPr>
            <w:r w:rsidRPr="007A4829">
              <w:rPr>
                <w:rFonts w:eastAsia="Calibri"/>
                <w:sz w:val="26"/>
                <w:szCs w:val="26"/>
              </w:rPr>
              <w:t xml:space="preserve">анализ основных </w:t>
            </w:r>
            <w:proofErr w:type="gramStart"/>
            <w:r w:rsidRPr="007A4829">
              <w:rPr>
                <w:rFonts w:eastAsia="Calibri"/>
                <w:sz w:val="26"/>
                <w:szCs w:val="26"/>
              </w:rPr>
              <w:t>показателей реализации территориальной программы государственных гарантий оказания бесплатной медицинской помощи</w:t>
            </w:r>
            <w:proofErr w:type="gramEnd"/>
            <w:r w:rsidRPr="007A4829">
              <w:rPr>
                <w:rFonts w:eastAsia="Calibri"/>
                <w:sz w:val="26"/>
                <w:szCs w:val="26"/>
              </w:rPr>
              <w:t xml:space="preserve"> гражданам Российской Федерации</w:t>
            </w:r>
            <w:r w:rsidR="008C20D2" w:rsidRPr="008C20D2">
              <w:rPr>
                <w:sz w:val="26"/>
                <w:szCs w:val="26"/>
              </w:rPr>
              <w:t xml:space="preserve">. </w:t>
            </w:r>
          </w:p>
          <w:p w:rsidR="00DC29E9" w:rsidRPr="008C20D2" w:rsidRDefault="00DC29E9" w:rsidP="00A46B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DC29E9" w:rsidRPr="008C20D2" w:rsidTr="00A46BDC">
        <w:tc>
          <w:tcPr>
            <w:tcW w:w="2433" w:type="dxa"/>
            <w:vMerge/>
            <w:shd w:val="clear" w:color="auto" w:fill="auto"/>
          </w:tcPr>
          <w:p w:rsidR="00DC29E9" w:rsidRPr="008C20D2" w:rsidRDefault="00DC29E9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DC29E9" w:rsidRPr="008C20D2" w:rsidRDefault="00DC29E9" w:rsidP="00A46BDC">
            <w:pPr>
              <w:jc w:val="both"/>
              <w:rPr>
                <w:i/>
                <w:sz w:val="26"/>
                <w:szCs w:val="26"/>
              </w:rPr>
            </w:pPr>
            <w:r w:rsidRPr="008C20D2">
              <w:rPr>
                <w:i/>
                <w:sz w:val="26"/>
                <w:szCs w:val="26"/>
              </w:rPr>
              <w:t>иные профессиональные знания</w:t>
            </w:r>
          </w:p>
        </w:tc>
        <w:tc>
          <w:tcPr>
            <w:tcW w:w="4039" w:type="dxa"/>
            <w:vMerge/>
            <w:shd w:val="clear" w:color="auto" w:fill="auto"/>
          </w:tcPr>
          <w:p w:rsidR="00DC29E9" w:rsidRPr="008C20D2" w:rsidRDefault="00DC29E9" w:rsidP="00A46BDC">
            <w:pPr>
              <w:jc w:val="both"/>
              <w:rPr>
                <w:sz w:val="26"/>
                <w:szCs w:val="26"/>
              </w:rPr>
            </w:pPr>
          </w:p>
        </w:tc>
      </w:tr>
      <w:tr w:rsidR="00DC29E9" w:rsidRPr="008C20D2" w:rsidTr="00A46BDC">
        <w:tc>
          <w:tcPr>
            <w:tcW w:w="2433" w:type="dxa"/>
            <w:vMerge/>
            <w:shd w:val="clear" w:color="auto" w:fill="auto"/>
          </w:tcPr>
          <w:p w:rsidR="00DC29E9" w:rsidRPr="008C20D2" w:rsidRDefault="00DC29E9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495DC8" w:rsidRPr="007A4829" w:rsidRDefault="00495DC8" w:rsidP="00495DC8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7A4829">
              <w:rPr>
                <w:rFonts w:eastAsia="Calibri"/>
                <w:sz w:val="26"/>
                <w:szCs w:val="26"/>
              </w:rPr>
              <w:t>понятие бюджета и его социально-экономическая роль в обществе;</w:t>
            </w:r>
          </w:p>
          <w:p w:rsidR="00495DC8" w:rsidRPr="007A4829" w:rsidRDefault="00495DC8" w:rsidP="00495DC8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7A4829">
              <w:rPr>
                <w:rFonts w:eastAsia="Calibri"/>
                <w:sz w:val="26"/>
                <w:szCs w:val="26"/>
              </w:rPr>
              <w:t>бюджетная система Российской Федерации;</w:t>
            </w:r>
          </w:p>
          <w:p w:rsidR="00495DC8" w:rsidRPr="007A4829" w:rsidRDefault="00495DC8" w:rsidP="00495DC8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7A4829">
              <w:rPr>
                <w:rFonts w:eastAsia="Calibri"/>
                <w:sz w:val="26"/>
                <w:szCs w:val="26"/>
              </w:rPr>
              <w:t>понятие и состав бюджетной классификации;</w:t>
            </w:r>
          </w:p>
          <w:p w:rsidR="00495DC8" w:rsidRPr="007A4829" w:rsidRDefault="00495DC8" w:rsidP="00495DC8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7A4829">
              <w:rPr>
                <w:rFonts w:eastAsia="Calibri"/>
                <w:sz w:val="26"/>
                <w:szCs w:val="26"/>
              </w:rPr>
              <w:t>правила юридической техники формирования нормативных правовых актов;</w:t>
            </w:r>
          </w:p>
          <w:p w:rsidR="00495DC8" w:rsidRPr="007A4829" w:rsidRDefault="00495DC8" w:rsidP="00495DC8">
            <w:pPr>
              <w:ind w:firstLine="709"/>
              <w:jc w:val="both"/>
              <w:rPr>
                <w:sz w:val="26"/>
                <w:szCs w:val="26"/>
              </w:rPr>
            </w:pPr>
            <w:r w:rsidRPr="007A4829">
              <w:rPr>
                <w:sz w:val="26"/>
                <w:szCs w:val="26"/>
              </w:rPr>
              <w:t>основные направления и приоритеты бюджетной политики в сфере здравоохранения и обязательного медицинского страхования;</w:t>
            </w:r>
          </w:p>
          <w:p w:rsidR="00495DC8" w:rsidRPr="007A4829" w:rsidRDefault="00495DC8" w:rsidP="00495DC8">
            <w:pPr>
              <w:widowControl w:val="0"/>
              <w:tabs>
                <w:tab w:val="left" w:pos="0"/>
                <w:tab w:val="left" w:pos="6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A4829">
              <w:rPr>
                <w:sz w:val="26"/>
                <w:szCs w:val="26"/>
              </w:rPr>
              <w:t>организация обязательного  медицинского страхования в Российской Федерации;</w:t>
            </w:r>
          </w:p>
          <w:p w:rsidR="00495DC8" w:rsidRPr="007A4829" w:rsidRDefault="00495DC8" w:rsidP="00495DC8">
            <w:pPr>
              <w:widowControl w:val="0"/>
              <w:tabs>
                <w:tab w:val="left" w:pos="0"/>
                <w:tab w:val="left" w:pos="6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A4829">
              <w:rPr>
                <w:sz w:val="26"/>
                <w:szCs w:val="26"/>
              </w:rPr>
              <w:t>программно-целевые  методы  формирования федерального и областного бюджетов в части государственной программы Российской Федерации «Развитие здравоохранения»»;</w:t>
            </w:r>
          </w:p>
          <w:p w:rsidR="00495DC8" w:rsidRPr="007A4829" w:rsidRDefault="00495DC8" w:rsidP="00495DC8">
            <w:pPr>
              <w:widowControl w:val="0"/>
              <w:tabs>
                <w:tab w:val="left" w:pos="0"/>
                <w:tab w:val="left" w:pos="6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A4829">
              <w:rPr>
                <w:sz w:val="26"/>
                <w:szCs w:val="26"/>
              </w:rPr>
              <w:t>ведомственная  структура расходов федерального и областного бюджетов в части здравоохранения;</w:t>
            </w:r>
          </w:p>
          <w:p w:rsidR="00495DC8" w:rsidRPr="007A4829" w:rsidRDefault="00495DC8" w:rsidP="00495DC8">
            <w:pPr>
              <w:widowControl w:val="0"/>
              <w:tabs>
                <w:tab w:val="left" w:pos="0"/>
                <w:tab w:val="left" w:pos="6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A4829">
              <w:rPr>
                <w:sz w:val="26"/>
                <w:szCs w:val="26"/>
              </w:rPr>
              <w:t>показатели бюджетной классификации, по которым отражаются расходы на здравоохранение;</w:t>
            </w:r>
          </w:p>
          <w:p w:rsidR="00495DC8" w:rsidRPr="007A4829" w:rsidRDefault="00495DC8" w:rsidP="00495DC8">
            <w:pPr>
              <w:widowControl w:val="0"/>
              <w:tabs>
                <w:tab w:val="left" w:pos="0"/>
                <w:tab w:val="left" w:pos="68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7A4829">
              <w:rPr>
                <w:rFonts w:eastAsia="Calibri"/>
                <w:sz w:val="26"/>
                <w:szCs w:val="26"/>
              </w:rPr>
              <w:t xml:space="preserve">теория государства и права, конституционного </w:t>
            </w:r>
            <w:r w:rsidRPr="007A4829">
              <w:rPr>
                <w:rFonts w:eastAsia="Calibri"/>
                <w:sz w:val="26"/>
                <w:szCs w:val="26"/>
              </w:rPr>
              <w:lastRenderedPageBreak/>
              <w:t>права, административного права, бюджетного и трудового права;</w:t>
            </w:r>
          </w:p>
          <w:p w:rsidR="00495DC8" w:rsidRPr="007A4829" w:rsidRDefault="00495DC8" w:rsidP="00495DC8">
            <w:pPr>
              <w:widowControl w:val="0"/>
              <w:tabs>
                <w:tab w:val="left" w:pos="0"/>
                <w:tab w:val="left" w:pos="68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7A4829">
              <w:rPr>
                <w:rFonts w:eastAsia="Calibri"/>
                <w:sz w:val="26"/>
                <w:szCs w:val="26"/>
              </w:rPr>
              <w:t>основы экономической теории;</w:t>
            </w:r>
          </w:p>
          <w:p w:rsidR="00495DC8" w:rsidRPr="007A4829" w:rsidRDefault="00495DC8" w:rsidP="00495DC8">
            <w:pPr>
              <w:widowControl w:val="0"/>
              <w:tabs>
                <w:tab w:val="left" w:pos="0"/>
                <w:tab w:val="left" w:pos="68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7A4829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долгосрочное планирование, оценка и прогнозирование финансовых и макроэкономических рисков, макроэкономических показателей в рамках бюджетного процесса;</w:t>
            </w:r>
          </w:p>
          <w:p w:rsidR="00495DC8" w:rsidRPr="007A4829" w:rsidRDefault="00495DC8" w:rsidP="00495DC8">
            <w:pPr>
              <w:widowControl w:val="0"/>
              <w:tabs>
                <w:tab w:val="left" w:pos="0"/>
                <w:tab w:val="left" w:pos="6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A4829">
              <w:rPr>
                <w:sz w:val="26"/>
                <w:szCs w:val="26"/>
              </w:rPr>
              <w:t xml:space="preserve">основные направления бюджетной </w:t>
            </w:r>
            <w:proofErr w:type="gramStart"/>
            <w:r w:rsidRPr="007A4829">
              <w:rPr>
                <w:sz w:val="26"/>
                <w:szCs w:val="26"/>
              </w:rPr>
              <w:t>политики на</w:t>
            </w:r>
            <w:proofErr w:type="gramEnd"/>
            <w:r w:rsidRPr="007A4829">
              <w:rPr>
                <w:sz w:val="26"/>
                <w:szCs w:val="26"/>
              </w:rPr>
              <w:t xml:space="preserve"> текущий год и плановый период;</w:t>
            </w:r>
          </w:p>
          <w:p w:rsidR="00495DC8" w:rsidRPr="007A4829" w:rsidRDefault="00495DC8" w:rsidP="00495DC8">
            <w:pPr>
              <w:widowControl w:val="0"/>
              <w:tabs>
                <w:tab w:val="left" w:pos="0"/>
                <w:tab w:val="left" w:pos="6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A4829">
              <w:rPr>
                <w:sz w:val="26"/>
                <w:szCs w:val="26"/>
              </w:rPr>
              <w:t>основные направления и приоритеты государственной политики в области долгосрочной бюджетной политики</w:t>
            </w:r>
          </w:p>
          <w:p w:rsidR="00495DC8" w:rsidRPr="007A4829" w:rsidRDefault="00495DC8" w:rsidP="00495DC8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7A4829">
              <w:rPr>
                <w:bCs/>
                <w:sz w:val="26"/>
                <w:szCs w:val="26"/>
                <w:shd w:val="clear" w:color="auto" w:fill="FFFFFF"/>
              </w:rPr>
              <w:t>основные прогнозы социально-экономического развития Российской Федерации, в том числе на долгосрочный период, включая методологическое и экспертное обеспечение;</w:t>
            </w:r>
          </w:p>
          <w:p w:rsidR="00DC29E9" w:rsidRPr="008C20D2" w:rsidRDefault="00495DC8" w:rsidP="00495DC8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7A4829">
              <w:rPr>
                <w:rFonts w:eastAsia="Calibri"/>
                <w:sz w:val="26"/>
                <w:szCs w:val="26"/>
              </w:rPr>
              <w:t>знание основных направлений и приоритетов государственной политики в с</w:t>
            </w:r>
            <w:r>
              <w:rPr>
                <w:rFonts w:eastAsia="Calibri"/>
                <w:sz w:val="26"/>
                <w:szCs w:val="26"/>
              </w:rPr>
              <w:t>фере некоммерческих организаций</w:t>
            </w:r>
            <w:r w:rsidR="008C20D2" w:rsidRPr="008C20D2">
              <w:rPr>
                <w:sz w:val="26"/>
                <w:szCs w:val="26"/>
              </w:rPr>
              <w:t>.</w:t>
            </w:r>
          </w:p>
        </w:tc>
        <w:tc>
          <w:tcPr>
            <w:tcW w:w="4039" w:type="dxa"/>
            <w:vMerge/>
            <w:shd w:val="clear" w:color="auto" w:fill="auto"/>
          </w:tcPr>
          <w:p w:rsidR="00DC29E9" w:rsidRPr="008C20D2" w:rsidRDefault="00DC29E9" w:rsidP="00A46BDC">
            <w:pPr>
              <w:jc w:val="both"/>
              <w:rPr>
                <w:sz w:val="26"/>
                <w:szCs w:val="26"/>
              </w:rPr>
            </w:pPr>
          </w:p>
        </w:tc>
      </w:tr>
    </w:tbl>
    <w:p w:rsidR="00DC29E9" w:rsidRPr="008C20D2" w:rsidRDefault="00DC29E9" w:rsidP="00EC58BD">
      <w:pPr>
        <w:ind w:firstLine="709"/>
        <w:jc w:val="both"/>
        <w:rPr>
          <w:sz w:val="26"/>
          <w:szCs w:val="26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3"/>
        <w:gridCol w:w="3526"/>
        <w:gridCol w:w="3682"/>
      </w:tblGrid>
      <w:tr w:rsidR="00DC29E9" w:rsidRPr="008C20D2" w:rsidTr="00C30B34">
        <w:tc>
          <w:tcPr>
            <w:tcW w:w="2363" w:type="dxa"/>
            <w:vMerge w:val="restart"/>
            <w:shd w:val="clear" w:color="auto" w:fill="auto"/>
          </w:tcPr>
          <w:p w:rsidR="00DC29E9" w:rsidRPr="008C20D2" w:rsidRDefault="00DC29E9" w:rsidP="00A46BDC">
            <w:pPr>
              <w:jc w:val="both"/>
              <w:rPr>
                <w:b/>
                <w:sz w:val="26"/>
                <w:szCs w:val="26"/>
              </w:rPr>
            </w:pPr>
            <w:r w:rsidRPr="008C20D2">
              <w:rPr>
                <w:b/>
                <w:sz w:val="26"/>
                <w:szCs w:val="26"/>
              </w:rPr>
              <w:t>Функциональные</w:t>
            </w:r>
          </w:p>
        </w:tc>
        <w:tc>
          <w:tcPr>
            <w:tcW w:w="3526" w:type="dxa"/>
            <w:shd w:val="clear" w:color="auto" w:fill="auto"/>
          </w:tcPr>
          <w:p w:rsidR="00DC29E9" w:rsidRPr="008C20D2" w:rsidRDefault="00DC29E9" w:rsidP="00A46BDC">
            <w:pPr>
              <w:jc w:val="center"/>
              <w:rPr>
                <w:b/>
                <w:sz w:val="26"/>
                <w:szCs w:val="26"/>
              </w:rPr>
            </w:pPr>
            <w:r w:rsidRPr="008C20D2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3682" w:type="dxa"/>
            <w:shd w:val="clear" w:color="auto" w:fill="auto"/>
          </w:tcPr>
          <w:p w:rsidR="00DC29E9" w:rsidRPr="008C20D2" w:rsidRDefault="00DC29E9" w:rsidP="00A46BDC">
            <w:pPr>
              <w:jc w:val="center"/>
              <w:rPr>
                <w:b/>
                <w:sz w:val="26"/>
                <w:szCs w:val="26"/>
              </w:rPr>
            </w:pPr>
            <w:r w:rsidRPr="008C20D2">
              <w:rPr>
                <w:b/>
                <w:sz w:val="26"/>
                <w:szCs w:val="26"/>
              </w:rPr>
              <w:t>Умения</w:t>
            </w:r>
          </w:p>
        </w:tc>
      </w:tr>
      <w:tr w:rsidR="00DC29E9" w:rsidRPr="008C20D2" w:rsidTr="00C30B34">
        <w:tc>
          <w:tcPr>
            <w:tcW w:w="2363" w:type="dxa"/>
            <w:vMerge/>
            <w:shd w:val="clear" w:color="auto" w:fill="auto"/>
          </w:tcPr>
          <w:p w:rsidR="00DC29E9" w:rsidRPr="008C20D2" w:rsidRDefault="00DC29E9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26" w:type="dxa"/>
            <w:shd w:val="clear" w:color="auto" w:fill="auto"/>
          </w:tcPr>
          <w:p w:rsidR="00C30B34" w:rsidRPr="007A4829" w:rsidRDefault="00C30B34" w:rsidP="00C30B34">
            <w:pPr>
              <w:ind w:firstLine="709"/>
              <w:rPr>
                <w:sz w:val="26"/>
                <w:szCs w:val="26"/>
              </w:rPr>
            </w:pPr>
            <w:r w:rsidRPr="007A4829">
              <w:rPr>
                <w:sz w:val="26"/>
                <w:szCs w:val="26"/>
              </w:rPr>
              <w:t> понятие нормы права,  нормативного правового акта, правоотношений и их признаки;</w:t>
            </w:r>
          </w:p>
          <w:p w:rsidR="00C30B34" w:rsidRPr="007A4829" w:rsidRDefault="00C30B34" w:rsidP="00C30B34">
            <w:pPr>
              <w:ind w:firstLine="709"/>
              <w:rPr>
                <w:sz w:val="26"/>
                <w:szCs w:val="26"/>
              </w:rPr>
            </w:pPr>
            <w:r w:rsidRPr="007A4829">
              <w:rPr>
                <w:sz w:val="26"/>
                <w:szCs w:val="26"/>
              </w:rPr>
              <w:t>понятие проекта нормативного правового акта, инструменты и этапы его разработки;</w:t>
            </w:r>
          </w:p>
          <w:p w:rsidR="00C30B34" w:rsidRPr="007A4829" w:rsidRDefault="00C30B34" w:rsidP="00C30B34">
            <w:pPr>
              <w:ind w:firstLine="709"/>
              <w:rPr>
                <w:sz w:val="26"/>
                <w:szCs w:val="26"/>
              </w:rPr>
            </w:pPr>
            <w:r w:rsidRPr="007A4829">
              <w:rPr>
                <w:sz w:val="26"/>
                <w:szCs w:val="26"/>
              </w:rPr>
              <w:t xml:space="preserve">понятие официального отзыва на проекты нормативных правовых </w:t>
            </w:r>
            <w:r w:rsidRPr="007A4829">
              <w:rPr>
                <w:sz w:val="26"/>
                <w:szCs w:val="26"/>
              </w:rPr>
              <w:lastRenderedPageBreak/>
              <w:t>актов: этапы, ключевые принципы и технологии разработки;</w:t>
            </w:r>
          </w:p>
          <w:p w:rsidR="00C30B34" w:rsidRPr="007A4829" w:rsidRDefault="00C30B34" w:rsidP="00C30B34">
            <w:pPr>
              <w:ind w:firstLine="709"/>
              <w:rPr>
                <w:sz w:val="26"/>
                <w:szCs w:val="26"/>
              </w:rPr>
            </w:pPr>
            <w:r w:rsidRPr="007A4829">
              <w:rPr>
                <w:sz w:val="26"/>
                <w:szCs w:val="26"/>
              </w:rPr>
              <w:t>классификация моделей государственной политики;</w:t>
            </w:r>
          </w:p>
          <w:p w:rsidR="00C30B34" w:rsidRPr="007A4829" w:rsidRDefault="00C30B34" w:rsidP="00C30B34">
            <w:pPr>
              <w:ind w:firstLine="709"/>
              <w:rPr>
                <w:sz w:val="26"/>
                <w:szCs w:val="26"/>
              </w:rPr>
            </w:pPr>
            <w:r w:rsidRPr="007A4829">
              <w:rPr>
                <w:sz w:val="26"/>
                <w:szCs w:val="26"/>
              </w:rPr>
              <w:t>задачи, сроки, ресурсы и инструменты государственной политики;</w:t>
            </w:r>
          </w:p>
          <w:p w:rsidR="00C30B34" w:rsidRPr="007A4829" w:rsidRDefault="00C30B34" w:rsidP="00C30B34">
            <w:pPr>
              <w:ind w:firstLine="709"/>
              <w:rPr>
                <w:sz w:val="26"/>
                <w:szCs w:val="26"/>
              </w:rPr>
            </w:pPr>
            <w:r w:rsidRPr="007A4829">
              <w:rPr>
                <w:sz w:val="26"/>
                <w:szCs w:val="26"/>
              </w:rPr>
              <w:t>понятие государственной программы;</w:t>
            </w:r>
          </w:p>
          <w:p w:rsidR="00C30B34" w:rsidRPr="007A4829" w:rsidRDefault="00C30B34" w:rsidP="00C30B34">
            <w:pPr>
              <w:ind w:firstLine="709"/>
              <w:jc w:val="both"/>
              <w:rPr>
                <w:sz w:val="26"/>
                <w:szCs w:val="26"/>
              </w:rPr>
            </w:pPr>
            <w:r w:rsidRPr="007A4829">
              <w:rPr>
                <w:sz w:val="26"/>
                <w:szCs w:val="26"/>
              </w:rPr>
              <w:t>понятие, процедура рассмотрения обращений граждан;</w:t>
            </w:r>
          </w:p>
          <w:p w:rsidR="00C30B34" w:rsidRDefault="00C30B34" w:rsidP="00C30B34">
            <w:pPr>
              <w:ind w:firstLine="709"/>
              <w:jc w:val="both"/>
              <w:rPr>
                <w:sz w:val="26"/>
                <w:szCs w:val="26"/>
              </w:rPr>
            </w:pPr>
            <w:r w:rsidRPr="007A4829">
              <w:rPr>
                <w:sz w:val="26"/>
                <w:szCs w:val="26"/>
              </w:rPr>
              <w:t>функции и полномочия учредителя подведомственных организаций;</w:t>
            </w:r>
          </w:p>
          <w:p w:rsidR="00C30B34" w:rsidRPr="007A4829" w:rsidRDefault="00C30B34" w:rsidP="00C30B34">
            <w:pPr>
              <w:framePr w:hSpace="180" w:wrap="around" w:vAnchor="text" w:hAnchor="text" w:x="358" w:y="1"/>
              <w:ind w:firstLine="426"/>
              <w:suppressOverlap/>
              <w:jc w:val="both"/>
              <w:rPr>
                <w:sz w:val="26"/>
                <w:szCs w:val="26"/>
                <w:lang w:bidi="en-US"/>
              </w:rPr>
            </w:pPr>
            <w:r w:rsidRPr="007A4829">
              <w:rPr>
                <w:sz w:val="26"/>
                <w:szCs w:val="26"/>
                <w:lang w:bidi="en-US"/>
              </w:rPr>
              <w:t>основы секретного делопроизводства и порядок работы со служебной информацией и сведениями, составляющими государственную тайну;</w:t>
            </w:r>
          </w:p>
          <w:p w:rsidR="00C30B34" w:rsidRPr="007A4829" w:rsidRDefault="00C30B34" w:rsidP="00C30B34">
            <w:pPr>
              <w:framePr w:hSpace="180" w:wrap="around" w:vAnchor="text" w:hAnchor="text" w:x="358" w:y="1"/>
              <w:tabs>
                <w:tab w:val="left" w:pos="1134"/>
              </w:tabs>
              <w:ind w:firstLine="426"/>
              <w:contextualSpacing/>
              <w:suppressOverlap/>
              <w:jc w:val="both"/>
              <w:rPr>
                <w:sz w:val="26"/>
                <w:szCs w:val="26"/>
                <w:lang w:bidi="en-US"/>
              </w:rPr>
            </w:pPr>
            <w:r w:rsidRPr="007A4829">
              <w:rPr>
                <w:sz w:val="26"/>
                <w:szCs w:val="26"/>
                <w:lang w:bidi="en-US"/>
              </w:rPr>
              <w:t xml:space="preserve"> порядок отнесения сведений к государственной тайне, их засекречивание и рассекречивание;</w:t>
            </w:r>
          </w:p>
          <w:p w:rsidR="00C30B34" w:rsidRPr="007A4829" w:rsidRDefault="00C30B34" w:rsidP="00C30B34">
            <w:pPr>
              <w:framePr w:hSpace="180" w:wrap="around" w:vAnchor="text" w:hAnchor="text" w:x="358" w:y="1"/>
              <w:tabs>
                <w:tab w:val="left" w:pos="1134"/>
              </w:tabs>
              <w:ind w:firstLine="426"/>
              <w:contextualSpacing/>
              <w:suppressOverlap/>
              <w:jc w:val="both"/>
              <w:rPr>
                <w:sz w:val="26"/>
                <w:szCs w:val="26"/>
                <w:lang w:bidi="en-US"/>
              </w:rPr>
            </w:pPr>
            <w:r w:rsidRPr="007A4829">
              <w:rPr>
                <w:sz w:val="26"/>
                <w:szCs w:val="26"/>
                <w:lang w:bidi="en-US"/>
              </w:rPr>
              <w:t>порядок выезда за границу граждан, допущенных к государственной тайне;</w:t>
            </w:r>
          </w:p>
          <w:p w:rsidR="00DC29E9" w:rsidRPr="008C20D2" w:rsidRDefault="00C30B34" w:rsidP="00CF5B74">
            <w:pPr>
              <w:widowControl w:val="0"/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sz w:val="26"/>
                <w:szCs w:val="26"/>
              </w:rPr>
            </w:pPr>
            <w:r w:rsidRPr="007A4829">
              <w:rPr>
                <w:sz w:val="26"/>
                <w:szCs w:val="26"/>
                <w:lang w:bidi="en-US"/>
              </w:rPr>
              <w:t xml:space="preserve">  ответственность за правонарушения в области защиты государственной тайны</w:t>
            </w:r>
            <w:r w:rsidRPr="007A4829">
              <w:rPr>
                <w:lang w:bidi="en-US"/>
              </w:rPr>
              <w:t>.</w:t>
            </w:r>
          </w:p>
        </w:tc>
        <w:tc>
          <w:tcPr>
            <w:tcW w:w="3682" w:type="dxa"/>
            <w:shd w:val="clear" w:color="auto" w:fill="auto"/>
          </w:tcPr>
          <w:p w:rsidR="00C30B34" w:rsidRPr="007A4829" w:rsidRDefault="00C30B34" w:rsidP="00C30B34">
            <w:pPr>
              <w:ind w:firstLine="709"/>
              <w:contextualSpacing/>
              <w:rPr>
                <w:sz w:val="26"/>
                <w:szCs w:val="26"/>
              </w:rPr>
            </w:pPr>
            <w:r w:rsidRPr="007A4829">
              <w:rPr>
                <w:sz w:val="26"/>
                <w:szCs w:val="26"/>
              </w:rPr>
              <w:lastRenderedPageBreak/>
              <w:t>разработка, рассмотрение и согласование проектов нормативных правовых актов и других документов;</w:t>
            </w:r>
          </w:p>
          <w:p w:rsidR="00C30B34" w:rsidRPr="007A4829" w:rsidRDefault="00C30B34" w:rsidP="00C30B34">
            <w:pPr>
              <w:ind w:firstLine="709"/>
              <w:contextualSpacing/>
              <w:rPr>
                <w:sz w:val="26"/>
                <w:szCs w:val="26"/>
              </w:rPr>
            </w:pPr>
            <w:r w:rsidRPr="007A4829">
              <w:rPr>
                <w:sz w:val="26"/>
                <w:szCs w:val="26"/>
              </w:rPr>
              <w:t>подготовка официальных отзывов на проекты нормативных правовых актов;</w:t>
            </w:r>
          </w:p>
          <w:p w:rsidR="00C30B34" w:rsidRPr="007A4829" w:rsidRDefault="00C30B34" w:rsidP="00C30B34">
            <w:pPr>
              <w:ind w:firstLine="709"/>
              <w:contextualSpacing/>
              <w:rPr>
                <w:sz w:val="26"/>
                <w:szCs w:val="26"/>
              </w:rPr>
            </w:pPr>
            <w:r w:rsidRPr="007A4829">
              <w:rPr>
                <w:sz w:val="26"/>
                <w:szCs w:val="26"/>
              </w:rPr>
              <w:t xml:space="preserve">подготовка методических рекомендаций, </w:t>
            </w:r>
            <w:r w:rsidRPr="007A4829">
              <w:rPr>
                <w:sz w:val="26"/>
                <w:szCs w:val="26"/>
              </w:rPr>
              <w:lastRenderedPageBreak/>
              <w:t>разъяснений;</w:t>
            </w:r>
          </w:p>
          <w:p w:rsidR="00C30B34" w:rsidRPr="007A4829" w:rsidRDefault="00C30B34" w:rsidP="00C30B34">
            <w:pPr>
              <w:ind w:firstLine="709"/>
              <w:contextualSpacing/>
              <w:rPr>
                <w:sz w:val="26"/>
                <w:szCs w:val="26"/>
              </w:rPr>
            </w:pPr>
            <w:r w:rsidRPr="007A4829">
              <w:rPr>
                <w:sz w:val="26"/>
                <w:szCs w:val="26"/>
              </w:rPr>
              <w:t>подготовка аналитических, информационных и других материалов;</w:t>
            </w:r>
          </w:p>
          <w:p w:rsidR="00C30B34" w:rsidRPr="007A4829" w:rsidRDefault="00C30B34" w:rsidP="00C30B34">
            <w:pPr>
              <w:ind w:firstLine="709"/>
              <w:jc w:val="both"/>
              <w:rPr>
                <w:sz w:val="26"/>
                <w:szCs w:val="26"/>
              </w:rPr>
            </w:pPr>
            <w:r w:rsidRPr="007A4829">
              <w:rPr>
                <w:sz w:val="26"/>
                <w:szCs w:val="26"/>
              </w:rPr>
              <w:t>организация и проведение мониторинга применения законодательства;</w:t>
            </w:r>
          </w:p>
          <w:p w:rsidR="00C30B34" w:rsidRPr="007A4829" w:rsidRDefault="00C30B34" w:rsidP="00C30B34">
            <w:pPr>
              <w:ind w:firstLine="709"/>
              <w:jc w:val="both"/>
              <w:rPr>
                <w:sz w:val="26"/>
                <w:szCs w:val="26"/>
              </w:rPr>
            </w:pPr>
            <w:r w:rsidRPr="007A4829">
              <w:rPr>
                <w:sz w:val="26"/>
                <w:szCs w:val="26"/>
              </w:rPr>
              <w:t>ведение телефонных разговоров;</w:t>
            </w:r>
          </w:p>
          <w:p w:rsidR="00C30B34" w:rsidRDefault="00C30B34" w:rsidP="00C30B34">
            <w:pPr>
              <w:ind w:firstLine="709"/>
              <w:jc w:val="both"/>
              <w:rPr>
                <w:sz w:val="26"/>
                <w:szCs w:val="26"/>
              </w:rPr>
            </w:pPr>
            <w:r w:rsidRPr="007A4829">
              <w:rPr>
                <w:sz w:val="26"/>
                <w:szCs w:val="26"/>
              </w:rPr>
              <w:t>организация подготовки разъя</w:t>
            </w:r>
            <w:r>
              <w:rPr>
                <w:sz w:val="26"/>
                <w:szCs w:val="26"/>
              </w:rPr>
              <w:t>снений гражданам и организациям;</w:t>
            </w:r>
          </w:p>
          <w:p w:rsidR="00C30B34" w:rsidRPr="007A4829" w:rsidRDefault="00C30B34" w:rsidP="00C30B34">
            <w:pPr>
              <w:framePr w:hSpace="180" w:wrap="around" w:vAnchor="text" w:hAnchor="text" w:x="358" w:y="1"/>
              <w:autoSpaceDE w:val="0"/>
              <w:autoSpaceDN w:val="0"/>
              <w:adjustRightInd w:val="0"/>
              <w:ind w:firstLine="567"/>
              <w:suppressOverlap/>
              <w:jc w:val="both"/>
              <w:outlineLvl w:val="0"/>
              <w:rPr>
                <w:rFonts w:eastAsia="Calibri"/>
                <w:color w:val="000000"/>
                <w:sz w:val="26"/>
                <w:szCs w:val="26"/>
              </w:rPr>
            </w:pPr>
            <w:r w:rsidRPr="007A4829">
              <w:rPr>
                <w:rFonts w:eastAsia="Calibri"/>
                <w:color w:val="000000"/>
                <w:sz w:val="26"/>
                <w:szCs w:val="26"/>
              </w:rPr>
              <w:t>работа со сведениями, составляющими государственную тайну, ведение секретного делопроизводства;</w:t>
            </w:r>
          </w:p>
          <w:p w:rsidR="00C30B34" w:rsidRPr="007A4829" w:rsidRDefault="00C30B34" w:rsidP="00C30B34">
            <w:pPr>
              <w:framePr w:hSpace="180" w:wrap="around" w:vAnchor="text" w:hAnchor="text" w:x="358" w:y="1"/>
              <w:autoSpaceDE w:val="0"/>
              <w:autoSpaceDN w:val="0"/>
              <w:adjustRightInd w:val="0"/>
              <w:ind w:firstLine="567"/>
              <w:suppressOverlap/>
              <w:jc w:val="both"/>
              <w:outlineLvl w:val="0"/>
              <w:rPr>
                <w:rFonts w:eastAsia="Calibri"/>
                <w:color w:val="000000"/>
                <w:sz w:val="26"/>
                <w:szCs w:val="26"/>
              </w:rPr>
            </w:pPr>
            <w:bookmarkStart w:id="0" w:name="_Toc477362163"/>
            <w:r w:rsidRPr="007A4829">
              <w:rPr>
                <w:rFonts w:eastAsia="Calibri"/>
                <w:color w:val="000000"/>
                <w:sz w:val="26"/>
                <w:szCs w:val="26"/>
              </w:rPr>
              <w:t xml:space="preserve"> подготовка документов, связанных с выездом за границу граждан, допущенных к государственной тайне, и приемом иностранных граждан в организациях, допущенных к проведению секретных работ;</w:t>
            </w:r>
            <w:bookmarkEnd w:id="0"/>
          </w:p>
          <w:p w:rsidR="00C30B34" w:rsidRPr="007A4829" w:rsidRDefault="00C30B34" w:rsidP="00C30B34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sz w:val="26"/>
                <w:szCs w:val="26"/>
              </w:rPr>
            </w:pPr>
            <w:r w:rsidRPr="007A4829">
              <w:rPr>
                <w:color w:val="000000"/>
                <w:sz w:val="26"/>
                <w:szCs w:val="26"/>
                <w:lang w:eastAsia="en-US" w:bidi="en-US"/>
              </w:rPr>
              <w:t>проведение служебных расследований по фактам нарушения режима секретности.</w:t>
            </w:r>
          </w:p>
          <w:p w:rsidR="00DC29E9" w:rsidRPr="008C20D2" w:rsidRDefault="00DC29E9" w:rsidP="008C20D2">
            <w:pPr>
              <w:tabs>
                <w:tab w:val="left" w:pos="0"/>
                <w:tab w:val="left" w:pos="709"/>
              </w:tabs>
              <w:ind w:firstLine="709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C29E9" w:rsidRPr="001F03D0" w:rsidRDefault="00DC29E9" w:rsidP="00EC58BD">
      <w:pPr>
        <w:ind w:firstLine="709"/>
        <w:jc w:val="both"/>
        <w:rPr>
          <w:sz w:val="26"/>
          <w:szCs w:val="26"/>
        </w:rPr>
      </w:pPr>
    </w:p>
    <w:p w:rsidR="00EC58BD" w:rsidRPr="001F03D0" w:rsidRDefault="009A1DFE" w:rsidP="00EC58BD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C58BD" w:rsidRPr="001F03D0">
        <w:rPr>
          <w:sz w:val="26"/>
          <w:szCs w:val="26"/>
        </w:rPr>
        <w:t>. Условия прохождения государственной гражданской службы</w:t>
      </w:r>
      <w:r w:rsidR="00EC58BD" w:rsidRPr="001F03D0">
        <w:rPr>
          <w:sz w:val="26"/>
          <w:szCs w:val="26"/>
        </w:rPr>
        <w:br/>
        <w:t>Костромской области на должност</w:t>
      </w:r>
      <w:r w:rsidR="002E7AEB">
        <w:rPr>
          <w:sz w:val="26"/>
          <w:szCs w:val="26"/>
        </w:rPr>
        <w:t>ях</w:t>
      </w:r>
      <w:r w:rsidR="00EC58BD" w:rsidRPr="001F03D0">
        <w:rPr>
          <w:sz w:val="26"/>
          <w:szCs w:val="26"/>
        </w:rPr>
        <w:t xml:space="preserve">: </w:t>
      </w:r>
    </w:p>
    <w:p w:rsidR="00CF5B74" w:rsidRDefault="00DC29E9" w:rsidP="00CF5B74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- </w:t>
      </w:r>
      <w:r w:rsidR="00CF5B74">
        <w:rPr>
          <w:sz w:val="26"/>
          <w:szCs w:val="26"/>
        </w:rPr>
        <w:t>начальник отдела</w:t>
      </w:r>
      <w:r w:rsidR="00C8050F" w:rsidRPr="00E27654">
        <w:rPr>
          <w:sz w:val="26"/>
          <w:szCs w:val="26"/>
        </w:rPr>
        <w:t xml:space="preserve"> </w:t>
      </w:r>
      <w:r w:rsidR="00CF5B74" w:rsidRPr="00E27654">
        <w:rPr>
          <w:sz w:val="26"/>
          <w:szCs w:val="26"/>
        </w:rPr>
        <w:t>анализа, прогнозирования и реализации программ развития здравоохранения</w:t>
      </w:r>
      <w:r w:rsidR="00C8050F">
        <w:rPr>
          <w:color w:val="000000"/>
          <w:sz w:val="26"/>
          <w:szCs w:val="26"/>
        </w:rPr>
        <w:t xml:space="preserve">: </w:t>
      </w:r>
      <w:r w:rsidR="00CF5B74">
        <w:rPr>
          <w:color w:val="000000"/>
          <w:sz w:val="26"/>
          <w:szCs w:val="26"/>
        </w:rPr>
        <w:t>не</w:t>
      </w:r>
      <w:r w:rsidR="00C8050F" w:rsidRPr="001F03D0">
        <w:rPr>
          <w:sz w:val="26"/>
          <w:szCs w:val="26"/>
        </w:rPr>
        <w:t>нормированный служебный день, командировки (</w:t>
      </w:r>
      <w:r w:rsidR="00D67F3B">
        <w:rPr>
          <w:sz w:val="26"/>
          <w:szCs w:val="26"/>
        </w:rPr>
        <w:t>3</w:t>
      </w:r>
      <w:r w:rsidR="00CF5B74">
        <w:rPr>
          <w:sz w:val="26"/>
          <w:szCs w:val="26"/>
        </w:rPr>
        <w:t>0</w:t>
      </w:r>
      <w:r w:rsidR="00C8050F" w:rsidRPr="001F03D0">
        <w:rPr>
          <w:sz w:val="26"/>
          <w:szCs w:val="26"/>
        </w:rPr>
        <w:t xml:space="preserve"> %), заработная плата: </w:t>
      </w:r>
      <w:r w:rsidR="00CF5B74">
        <w:rPr>
          <w:sz w:val="26"/>
          <w:szCs w:val="26"/>
        </w:rPr>
        <w:t>47 500</w:t>
      </w:r>
      <w:r w:rsidR="00C8050F" w:rsidRPr="001F03D0">
        <w:rPr>
          <w:sz w:val="26"/>
          <w:szCs w:val="26"/>
        </w:rPr>
        <w:t>-</w:t>
      </w:r>
      <w:r w:rsidR="00CF5B74">
        <w:rPr>
          <w:sz w:val="26"/>
          <w:szCs w:val="26"/>
        </w:rPr>
        <w:t>50 500.</w:t>
      </w:r>
    </w:p>
    <w:p w:rsidR="009C6C18" w:rsidRPr="001F03D0" w:rsidRDefault="009A1DFE" w:rsidP="00CF5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C58BD" w:rsidRPr="001F03D0">
        <w:rPr>
          <w:sz w:val="26"/>
          <w:szCs w:val="26"/>
        </w:rPr>
        <w:t>.</w:t>
      </w:r>
      <w:r w:rsidR="009C6C18" w:rsidRPr="001F03D0">
        <w:rPr>
          <w:sz w:val="26"/>
          <w:szCs w:val="26"/>
        </w:rPr>
        <w:t xml:space="preserve"> </w:t>
      </w:r>
      <w:proofErr w:type="gramStart"/>
      <w:r w:rsidR="009C6C18" w:rsidRPr="001F03D0">
        <w:rPr>
          <w:sz w:val="26"/>
          <w:szCs w:val="26"/>
        </w:rPr>
        <w:t xml:space="preserve">Прием документов осуществляется в течение 21 дня, </w:t>
      </w:r>
      <w:r w:rsidR="009C6C18" w:rsidRPr="001F03D0">
        <w:rPr>
          <w:b/>
          <w:sz w:val="26"/>
          <w:szCs w:val="26"/>
        </w:rPr>
        <w:t xml:space="preserve">с </w:t>
      </w:r>
      <w:r w:rsidR="00E96050">
        <w:rPr>
          <w:b/>
          <w:sz w:val="26"/>
          <w:szCs w:val="26"/>
        </w:rPr>
        <w:t>8</w:t>
      </w:r>
      <w:r w:rsidR="00DC29E9" w:rsidRPr="00784661">
        <w:rPr>
          <w:b/>
          <w:sz w:val="26"/>
          <w:szCs w:val="26"/>
        </w:rPr>
        <w:t xml:space="preserve"> </w:t>
      </w:r>
      <w:r w:rsidR="00E96050">
        <w:rPr>
          <w:b/>
          <w:sz w:val="26"/>
          <w:szCs w:val="26"/>
        </w:rPr>
        <w:t>апреля</w:t>
      </w:r>
      <w:r w:rsidR="0035273C" w:rsidRPr="00784661">
        <w:rPr>
          <w:b/>
          <w:sz w:val="26"/>
          <w:szCs w:val="26"/>
        </w:rPr>
        <w:t xml:space="preserve"> 202</w:t>
      </w:r>
      <w:r w:rsidR="00BC30CD">
        <w:rPr>
          <w:b/>
          <w:sz w:val="26"/>
          <w:szCs w:val="26"/>
        </w:rPr>
        <w:t>2</w:t>
      </w:r>
      <w:r w:rsidR="0035273C" w:rsidRPr="00784661">
        <w:rPr>
          <w:b/>
          <w:sz w:val="26"/>
          <w:szCs w:val="26"/>
        </w:rPr>
        <w:t xml:space="preserve"> года</w:t>
      </w:r>
      <w:r w:rsidR="009C6C18" w:rsidRPr="00784661">
        <w:rPr>
          <w:b/>
          <w:sz w:val="26"/>
          <w:szCs w:val="26"/>
        </w:rPr>
        <w:t xml:space="preserve"> </w:t>
      </w:r>
      <w:r w:rsidR="00F128A2">
        <w:rPr>
          <w:b/>
          <w:sz w:val="26"/>
          <w:szCs w:val="26"/>
        </w:rPr>
        <w:t>п</w:t>
      </w:r>
      <w:r w:rsidR="009C6C18" w:rsidRPr="00784661">
        <w:rPr>
          <w:b/>
          <w:sz w:val="26"/>
          <w:szCs w:val="26"/>
        </w:rPr>
        <w:t xml:space="preserve">о </w:t>
      </w:r>
      <w:r w:rsidR="00E96050">
        <w:rPr>
          <w:b/>
          <w:sz w:val="26"/>
          <w:szCs w:val="26"/>
        </w:rPr>
        <w:t>28</w:t>
      </w:r>
      <w:r w:rsidR="00DC29E9" w:rsidRPr="00784661">
        <w:rPr>
          <w:b/>
          <w:sz w:val="26"/>
          <w:szCs w:val="26"/>
        </w:rPr>
        <w:t xml:space="preserve"> </w:t>
      </w:r>
      <w:r w:rsidR="00E96050">
        <w:rPr>
          <w:b/>
          <w:sz w:val="26"/>
          <w:szCs w:val="26"/>
        </w:rPr>
        <w:t>апреля</w:t>
      </w:r>
      <w:r w:rsidR="009C6C18" w:rsidRPr="00784661">
        <w:rPr>
          <w:b/>
          <w:sz w:val="26"/>
          <w:szCs w:val="26"/>
        </w:rPr>
        <w:t xml:space="preserve"> 202</w:t>
      </w:r>
      <w:r w:rsidR="00A07A5B">
        <w:rPr>
          <w:b/>
          <w:sz w:val="26"/>
          <w:szCs w:val="26"/>
        </w:rPr>
        <w:t>2</w:t>
      </w:r>
      <w:r w:rsidR="009C6C18" w:rsidRPr="00784661">
        <w:rPr>
          <w:b/>
          <w:sz w:val="26"/>
          <w:szCs w:val="26"/>
        </w:rPr>
        <w:t xml:space="preserve"> года</w:t>
      </w:r>
      <w:r w:rsidR="009C6C18" w:rsidRPr="00784661">
        <w:rPr>
          <w:sz w:val="26"/>
          <w:szCs w:val="26"/>
        </w:rPr>
        <w:t xml:space="preserve"> с</w:t>
      </w:r>
      <w:r w:rsidR="009C6C18" w:rsidRPr="001F03D0">
        <w:rPr>
          <w:sz w:val="26"/>
          <w:szCs w:val="26"/>
        </w:rPr>
        <w:t xml:space="preserve"> 9.00 до 18.00 (перерыв на обед с 13.00 до 14.00), кроме выходных (суббота и воскресенье) и праздничных дней по адресу: г. Кострома, ул. Свердлова, 129, 5 этаж, кабинет № 3, контактный телефон (4942) 31-25-57.</w:t>
      </w:r>
      <w:proofErr w:type="gramEnd"/>
    </w:p>
    <w:p w:rsidR="009C6C18" w:rsidRPr="001F03D0" w:rsidRDefault="009A1DFE" w:rsidP="009C6C18">
      <w:pPr>
        <w:tabs>
          <w:tab w:val="left" w:pos="1027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7DC" w:rsidRPr="001F03D0">
        <w:rPr>
          <w:sz w:val="26"/>
          <w:szCs w:val="26"/>
        </w:rPr>
        <w:t>.</w:t>
      </w:r>
      <w:r w:rsidR="009C6C18" w:rsidRPr="001F03D0">
        <w:rPr>
          <w:sz w:val="26"/>
          <w:szCs w:val="26"/>
        </w:rPr>
        <w:t>Участники конкурса представляют в отдел образования, правовой и</w:t>
      </w:r>
      <w:r w:rsidR="009C6C18" w:rsidRPr="001F03D0">
        <w:rPr>
          <w:sz w:val="26"/>
          <w:szCs w:val="26"/>
        </w:rPr>
        <w:br/>
        <w:t xml:space="preserve">кадровой работы </w:t>
      </w:r>
      <w:proofErr w:type="gramStart"/>
      <w:r w:rsidR="009C6C18" w:rsidRPr="001F03D0">
        <w:rPr>
          <w:sz w:val="26"/>
          <w:szCs w:val="26"/>
        </w:rPr>
        <w:t>департамента</w:t>
      </w:r>
      <w:proofErr w:type="gramEnd"/>
      <w:r w:rsidR="009C6C18" w:rsidRPr="001F03D0">
        <w:rPr>
          <w:sz w:val="26"/>
          <w:szCs w:val="26"/>
        </w:rPr>
        <w:t xml:space="preserve"> следующие документы: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lastRenderedPageBreak/>
        <w:t>а) личное заявление;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б) заполненную и подписанную </w:t>
      </w:r>
      <w:hyperlink r:id="rId6" w:history="1">
        <w:r w:rsidRPr="001F03D0">
          <w:rPr>
            <w:sz w:val="26"/>
            <w:szCs w:val="26"/>
          </w:rPr>
          <w:t>анкету</w:t>
        </w:r>
      </w:hyperlink>
      <w:r w:rsidRPr="001F03D0">
        <w:rPr>
          <w:sz w:val="26"/>
          <w:szCs w:val="26"/>
        </w:rPr>
        <w:t xml:space="preserve"> по форме, утвержденной распоряжением Правительства Российской Федерации, с фотографией;</w:t>
      </w:r>
    </w:p>
    <w:p w:rsidR="009C6C18" w:rsidRPr="001F03D0" w:rsidRDefault="009C6C18" w:rsidP="009C6C18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52EE0" w:rsidRPr="001F03D0" w:rsidRDefault="009C6C18" w:rsidP="00952EE0">
      <w:pPr>
        <w:tabs>
          <w:tab w:val="left" w:pos="709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1F03D0">
        <w:rPr>
          <w:sz w:val="26"/>
          <w:szCs w:val="26"/>
        </w:rPr>
        <w:t>г) </w:t>
      </w:r>
      <w:r w:rsidR="00952EE0" w:rsidRPr="001F03D0">
        <w:rPr>
          <w:sz w:val="26"/>
          <w:szCs w:val="26"/>
        </w:rPr>
        <w:t xml:space="preserve">документы, </w:t>
      </w:r>
      <w:r w:rsidR="00952EE0" w:rsidRPr="001F03D0">
        <w:rPr>
          <w:bCs/>
          <w:sz w:val="26"/>
          <w:szCs w:val="26"/>
        </w:rPr>
        <w:t>подтверждающие необходимое профессиональное образование, квалификацию и стаж работы:</w:t>
      </w:r>
    </w:p>
    <w:p w:rsidR="00952EE0" w:rsidRPr="001F03D0" w:rsidRDefault="00952EE0" w:rsidP="00952EE0">
      <w:pPr>
        <w:ind w:firstLine="709"/>
        <w:jc w:val="both"/>
        <w:rPr>
          <w:sz w:val="26"/>
          <w:szCs w:val="26"/>
        </w:rPr>
      </w:pPr>
      <w:proofErr w:type="gramStart"/>
      <w:r w:rsidRPr="001F03D0">
        <w:rPr>
          <w:color w:val="000000"/>
          <w:sz w:val="26"/>
          <w:szCs w:val="26"/>
        </w:rPr>
        <w:t>копию трудовой книжки, заверенную нотариально или кадровой службой по месту работы (службы), и (или) сведения о трудовой (служебной)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</w:t>
      </w:r>
      <w:r w:rsidRPr="001F03D0">
        <w:rPr>
          <w:sz w:val="26"/>
          <w:szCs w:val="26"/>
        </w:rPr>
        <w:t>;</w:t>
      </w:r>
      <w:proofErr w:type="gramEnd"/>
    </w:p>
    <w:p w:rsidR="00952EE0" w:rsidRPr="001F03D0" w:rsidRDefault="00952EE0" w:rsidP="00952EE0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копии документов об образовании и о квалификации, а также по желанию гражданина Российской Федерации -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C6C18" w:rsidRPr="001F03D0" w:rsidRDefault="009C6C18" w:rsidP="00952EE0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д) документ об отсутствии у гражданина заболевания, препятствующего поступлению на гражданскую службу или ее прохождению: учетная </w:t>
      </w:r>
      <w:hyperlink r:id="rId7" w:history="1">
        <w:r w:rsidRPr="001F03D0">
          <w:rPr>
            <w:sz w:val="26"/>
            <w:szCs w:val="26"/>
          </w:rPr>
          <w:t>форма</w:t>
        </w:r>
        <w:r w:rsidRPr="001F03D0">
          <w:rPr>
            <w:sz w:val="26"/>
            <w:szCs w:val="26"/>
          </w:rPr>
          <w:br/>
          <w:t>№ 001-ГС/у</w:t>
        </w:r>
      </w:hyperlink>
      <w:r w:rsidRPr="001F03D0">
        <w:rPr>
          <w:sz w:val="26"/>
          <w:szCs w:val="26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прохождению»;</w:t>
      </w:r>
    </w:p>
    <w:p w:rsidR="009C6C18" w:rsidRPr="001F03D0" w:rsidRDefault="009C6C18" w:rsidP="009C6C18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1F03D0">
        <w:rPr>
          <w:sz w:val="26"/>
          <w:szCs w:val="26"/>
        </w:rPr>
        <w:t>е) </w:t>
      </w:r>
      <w:r w:rsidRPr="001F03D0">
        <w:rPr>
          <w:spacing w:val="-6"/>
          <w:sz w:val="26"/>
          <w:szCs w:val="26"/>
        </w:rPr>
        <w:t xml:space="preserve">сведения о размещении информации в информационно-телекоммуникационной сети «Интернет» в соответствии со статьей 20.2 Федерального закона от 27 июля 2004 года № 79-ФЗ «О государственной </w:t>
      </w:r>
      <w:r w:rsidR="00952EE0" w:rsidRPr="001F03D0">
        <w:rPr>
          <w:spacing w:val="-6"/>
          <w:sz w:val="26"/>
          <w:szCs w:val="26"/>
        </w:rPr>
        <w:br/>
      </w:r>
      <w:r w:rsidRPr="001F03D0">
        <w:rPr>
          <w:spacing w:val="-6"/>
          <w:sz w:val="26"/>
          <w:szCs w:val="26"/>
        </w:rPr>
        <w:t xml:space="preserve">гражданской службе Российской Федерации» </w:t>
      </w:r>
      <w:r w:rsidRPr="001F03D0">
        <w:rPr>
          <w:sz w:val="26"/>
          <w:szCs w:val="26"/>
        </w:rPr>
        <w:t xml:space="preserve">(форма для представления сведений размещена на официальном сайте департамента здравоохранения Костромской области в сети Интернет в разделе «Кадровое обеспечение» </w:t>
      </w:r>
      <w:hyperlink r:id="rId8" w:history="1">
        <w:r w:rsidR="00952EE0" w:rsidRPr="001F03D0">
          <w:rPr>
            <w:rStyle w:val="a5"/>
            <w:spacing w:val="-6"/>
            <w:sz w:val="26"/>
            <w:szCs w:val="26"/>
          </w:rPr>
          <w:t>https://dzo44.ru/departament/o_departamente/kadrovoe_obespechenie</w:t>
        </w:r>
      </w:hyperlink>
      <w:r w:rsidRPr="001F03D0">
        <w:rPr>
          <w:spacing w:val="-6"/>
          <w:sz w:val="26"/>
          <w:szCs w:val="26"/>
        </w:rPr>
        <w:t>);</w:t>
      </w:r>
      <w:proofErr w:type="gramEnd"/>
    </w:p>
    <w:p w:rsidR="009C6C18" w:rsidRPr="001F03D0" w:rsidRDefault="009C6C18" w:rsidP="009C6C18">
      <w:pPr>
        <w:tabs>
          <w:tab w:val="left" w:pos="1118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color w:val="000000"/>
          <w:sz w:val="26"/>
          <w:szCs w:val="26"/>
        </w:rPr>
      </w:pPr>
      <w:proofErr w:type="gramStart"/>
      <w:r w:rsidRPr="001F03D0">
        <w:rPr>
          <w:sz w:val="26"/>
          <w:szCs w:val="26"/>
        </w:rPr>
        <w:t>ж)</w:t>
      </w:r>
      <w:r w:rsidRPr="001F03D0">
        <w:rPr>
          <w:sz w:val="26"/>
          <w:szCs w:val="26"/>
        </w:rPr>
        <w:tab/>
      </w:r>
      <w:r w:rsidRPr="001F03D0">
        <w:rPr>
          <w:spacing w:val="-6"/>
          <w:sz w:val="26"/>
          <w:szCs w:val="26"/>
        </w:rPr>
        <w:t>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</w:t>
      </w:r>
      <w:r w:rsidRPr="001F03D0">
        <w:rPr>
          <w:sz w:val="26"/>
          <w:szCs w:val="26"/>
        </w:rPr>
        <w:t>и законами, указами Президента Российской Федерации и постановлениями Правительства Российской Федерации: страховое свидетельство обязательного пенсионного страхования; свидетельство о постановке физического лица на учет в налоговом органе по месту жительства на территории Российской Федерации и его копию;</w:t>
      </w:r>
      <w:proofErr w:type="gramEnd"/>
      <w:r w:rsidRPr="001F03D0">
        <w:rPr>
          <w:sz w:val="26"/>
          <w:szCs w:val="26"/>
        </w:rPr>
        <w:t xml:space="preserve"> документы воинского учета и их копии – для военнообязанных и лиц, подлежащих призыву на военную службу; документ о наличии (отсутствии) судимости и (или) факта уголовного преследования либо о прекращении уголовного преследования: справка из информационного центра УМВД России по Костромской области</w:t>
      </w:r>
      <w:r w:rsidRPr="001F03D0">
        <w:rPr>
          <w:color w:val="000000"/>
          <w:sz w:val="26"/>
          <w:szCs w:val="26"/>
        </w:rPr>
        <w:t>.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Гражданин Российской Федерации вправе представить дополнительные сведения, отражающие его достижения в профессиональной и общественной деятельности, в том числе добровольческой (волонтерской).</w:t>
      </w:r>
    </w:p>
    <w:p w:rsidR="009C6C18" w:rsidRPr="001F03D0" w:rsidRDefault="009C6C18" w:rsidP="009C6C1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1F03D0">
        <w:rPr>
          <w:rStyle w:val="normaltextrun"/>
          <w:sz w:val="26"/>
          <w:szCs w:val="26"/>
        </w:rPr>
        <w:t>Лица с ограниченными возможностями здоровья приглашаются для участия в конкурсе наряду с иными лицами</w:t>
      </w:r>
      <w:r w:rsidRPr="001F03D0">
        <w:rPr>
          <w:rStyle w:val="normaltextrun"/>
          <w:b/>
          <w:sz w:val="26"/>
          <w:szCs w:val="26"/>
        </w:rPr>
        <w:t xml:space="preserve"> </w:t>
      </w:r>
      <w:r w:rsidRPr="001F03D0">
        <w:rPr>
          <w:sz w:val="26"/>
          <w:szCs w:val="26"/>
        </w:rPr>
        <w:t>(</w:t>
      </w:r>
      <w:r w:rsidRPr="001F03D0">
        <w:rPr>
          <w:rStyle w:val="normaltextrun"/>
          <w:bCs/>
          <w:sz w:val="26"/>
          <w:szCs w:val="26"/>
        </w:rPr>
        <w:t xml:space="preserve">информация для лиц с ограниченными возможностями здоровья, заинтересованных в поступлении на государственную гражданскую службу Российской Федерации </w:t>
      </w:r>
      <w:r w:rsidRPr="001F03D0">
        <w:rPr>
          <w:sz w:val="26"/>
          <w:szCs w:val="26"/>
        </w:rPr>
        <w:t xml:space="preserve">размещена на официальном сайте </w:t>
      </w:r>
      <w:r w:rsidRPr="001F03D0">
        <w:rPr>
          <w:sz w:val="26"/>
          <w:szCs w:val="26"/>
        </w:rPr>
        <w:lastRenderedPageBreak/>
        <w:t>департамента здравоохранения Костромской области в сети Интернет в разделе «Кадровое обеспечение» («</w:t>
      </w:r>
      <w:r w:rsidRPr="001F03D0">
        <w:rPr>
          <w:bCs/>
          <w:sz w:val="26"/>
          <w:szCs w:val="26"/>
        </w:rPr>
        <w:t>Информация для лиц с ограниченными возможностями здоровья, заинтересованных в поступлении на государственную гражданскую службу Костромской</w:t>
      </w:r>
      <w:proofErr w:type="gramEnd"/>
      <w:r w:rsidRPr="001F03D0">
        <w:rPr>
          <w:bCs/>
          <w:sz w:val="26"/>
          <w:szCs w:val="26"/>
        </w:rPr>
        <w:t xml:space="preserve"> области»)</w:t>
      </w:r>
      <w:r w:rsidRPr="001F03D0">
        <w:rPr>
          <w:sz w:val="26"/>
          <w:szCs w:val="26"/>
        </w:rPr>
        <w:t>.</w:t>
      </w:r>
    </w:p>
    <w:p w:rsidR="009C6C18" w:rsidRPr="001F03D0" w:rsidRDefault="009A1DFE" w:rsidP="009C6C18">
      <w:pPr>
        <w:tabs>
          <w:tab w:val="left" w:pos="1118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C6C18" w:rsidRPr="001F03D0">
        <w:rPr>
          <w:sz w:val="26"/>
          <w:szCs w:val="26"/>
        </w:rPr>
        <w:t>. Документы могут быть представлены в электронном виде с использованием ФГИС «Единая информационная система управления кадровым составом государственной гражданской службы Российской Федерации» http://gossluzhba.gov.ru. Правила представления документов в электронном виде утверждены постановлением Правительства Российской Федерации от 5 марта 2018 года № 227 и размещены на официальном сайте департамента здравоохранения Костромской области в сети «Интернет», раздел «Кадровое обеспечение».</w:t>
      </w:r>
    </w:p>
    <w:p w:rsidR="009C6C18" w:rsidRPr="001F03D0" w:rsidRDefault="009C22B4" w:rsidP="009C6C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C6C18" w:rsidRPr="001F03D0">
        <w:rPr>
          <w:sz w:val="26"/>
          <w:szCs w:val="26"/>
        </w:rPr>
        <w:t>. Гражданский служащий, изъявивший желание участвовать в конкурсе в департаменте здравоохранения Костромской области, в котором он замещает должность гражданской службы, подает заявление на имя директора департамента здравоохранения Костромской области с просьбой о допуске его к участию в конкурсе.</w:t>
      </w:r>
    </w:p>
    <w:p w:rsidR="009C6C18" w:rsidRPr="001F03D0" w:rsidRDefault="009C22B4" w:rsidP="009C6C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C6C18" w:rsidRPr="001F03D0">
        <w:rPr>
          <w:sz w:val="26"/>
          <w:szCs w:val="26"/>
        </w:rPr>
        <w:t>. Гражданский служащий федерального органа исполнительной власти, органа государственной власти Костромской области или иного субъекта Российской Федерации, государственного органа Костромской области или иного субъекта Российской Федерации, изъявивший желание участвовать в конкурсе, представляет в департамент здравоохранения Костромской области</w:t>
      </w:r>
      <w:r w:rsidR="009C6C18" w:rsidRPr="001F03D0">
        <w:rPr>
          <w:i/>
          <w:sz w:val="26"/>
          <w:szCs w:val="26"/>
        </w:rPr>
        <w:t>: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1) заявление на имя представителя нанимателя;</w:t>
      </w:r>
    </w:p>
    <w:p w:rsidR="009C6C18" w:rsidRPr="001F03D0" w:rsidRDefault="009C6C18" w:rsidP="009C6C18">
      <w:pPr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2) анкету, заполненную, подписанную гражданским служащим, заверенную кадровой службой органа государственной власти, в котором он замещает должность, с фотографией по форме, утвержденной Правительством Российской Федерации;</w:t>
      </w:r>
    </w:p>
    <w:p w:rsidR="009C6C18" w:rsidRPr="001F03D0" w:rsidRDefault="009C6C18" w:rsidP="009C6C18">
      <w:pPr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3)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 и иными нормативными правовыми актами Российской Федерации о государственной гражданской службе.</w:t>
      </w:r>
    </w:p>
    <w:p w:rsidR="009C6C18" w:rsidRPr="001F03D0" w:rsidRDefault="009C6C18" w:rsidP="009C6C18">
      <w:pPr>
        <w:widowControl w:val="0"/>
        <w:autoSpaceDE w:val="0"/>
        <w:autoSpaceDN w:val="0"/>
        <w:adjustRightInd w:val="0"/>
        <w:spacing w:line="322" w:lineRule="exact"/>
        <w:ind w:right="10" w:firstLine="725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Гражданский служащий вправе представить дополнительные сведения, отражающие его достижения в профессиональной и общественной деятельности.</w:t>
      </w:r>
    </w:p>
    <w:p w:rsidR="009C6C18" w:rsidRPr="001F03D0" w:rsidRDefault="009C22B4" w:rsidP="009C6C18">
      <w:pPr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C6C18" w:rsidRPr="001F03D0">
        <w:rPr>
          <w:sz w:val="26"/>
          <w:szCs w:val="26"/>
        </w:rPr>
        <w:t xml:space="preserve">. Предполагаемая дата проведения конкурса </w:t>
      </w:r>
      <w:r w:rsidR="00E96050">
        <w:rPr>
          <w:b/>
          <w:sz w:val="26"/>
          <w:szCs w:val="26"/>
        </w:rPr>
        <w:t>17</w:t>
      </w:r>
      <w:r w:rsidR="00DC29E9" w:rsidRPr="00784661">
        <w:rPr>
          <w:b/>
          <w:sz w:val="26"/>
          <w:szCs w:val="26"/>
        </w:rPr>
        <w:t xml:space="preserve"> </w:t>
      </w:r>
      <w:r w:rsidR="00E96050">
        <w:rPr>
          <w:b/>
          <w:sz w:val="26"/>
          <w:szCs w:val="26"/>
        </w:rPr>
        <w:t>мая</w:t>
      </w:r>
      <w:r w:rsidR="009C6C18" w:rsidRPr="00784661">
        <w:rPr>
          <w:b/>
          <w:sz w:val="26"/>
          <w:szCs w:val="26"/>
        </w:rPr>
        <w:t xml:space="preserve"> 202</w:t>
      </w:r>
      <w:r w:rsidR="00A07A5B">
        <w:rPr>
          <w:b/>
          <w:sz w:val="26"/>
          <w:szCs w:val="26"/>
        </w:rPr>
        <w:t>2</w:t>
      </w:r>
      <w:r w:rsidR="009C6C18" w:rsidRPr="00784661">
        <w:rPr>
          <w:b/>
          <w:sz w:val="26"/>
          <w:szCs w:val="26"/>
        </w:rPr>
        <w:t xml:space="preserve"> года</w:t>
      </w:r>
      <w:r w:rsidR="009C6C18" w:rsidRPr="001F03D0">
        <w:rPr>
          <w:sz w:val="26"/>
          <w:szCs w:val="26"/>
        </w:rPr>
        <w:t>.</w:t>
      </w:r>
    </w:p>
    <w:p w:rsidR="009C6C18" w:rsidRPr="001F03D0" w:rsidRDefault="009C22B4" w:rsidP="009C6C18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9</w:t>
      </w:r>
      <w:r w:rsidR="009C6C18" w:rsidRPr="001F03D0">
        <w:rPr>
          <w:sz w:val="26"/>
          <w:szCs w:val="26"/>
        </w:rPr>
        <w:t xml:space="preserve">. </w:t>
      </w:r>
      <w:r w:rsidR="009C6C18" w:rsidRPr="001F03D0">
        <w:rPr>
          <w:color w:val="000000"/>
          <w:sz w:val="26"/>
          <w:szCs w:val="26"/>
          <w:shd w:val="clear" w:color="auto" w:fill="FFFFFF"/>
        </w:rPr>
        <w:t>Сведения о методах оценки</w:t>
      </w:r>
      <w:r w:rsidR="009C6C18" w:rsidRPr="001F03D0">
        <w:rPr>
          <w:color w:val="000000"/>
          <w:sz w:val="26"/>
          <w:szCs w:val="26"/>
        </w:rPr>
        <w:t xml:space="preserve"> профессиональных и личностных каче</w:t>
      </w:r>
      <w:proofErr w:type="gramStart"/>
      <w:r w:rsidR="009C6C18" w:rsidRPr="001F03D0">
        <w:rPr>
          <w:color w:val="000000"/>
          <w:sz w:val="26"/>
          <w:szCs w:val="26"/>
        </w:rPr>
        <w:t>ств гр</w:t>
      </w:r>
      <w:proofErr w:type="gramEnd"/>
      <w:r w:rsidR="009C6C18" w:rsidRPr="001F03D0">
        <w:rPr>
          <w:color w:val="000000"/>
          <w:sz w:val="26"/>
          <w:szCs w:val="26"/>
        </w:rPr>
        <w:t>аждан (гражданских служащих).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Конкурс проводится в форме: 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1) предварительного индивидуального собеседования с руководителем структурного подразделения;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2) тестирования;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3) индивидуального собеседования с членами конкурсной комиссии.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proofErr w:type="gramStart"/>
      <w:r w:rsidRPr="001F03D0">
        <w:rPr>
          <w:sz w:val="26"/>
          <w:szCs w:val="26"/>
        </w:rPr>
        <w:t xml:space="preserve">В целях подготовки к тестированию рекомендуется пройти </w:t>
      </w:r>
      <w:r w:rsidR="003C342D">
        <w:rPr>
          <w:sz w:val="26"/>
          <w:szCs w:val="26"/>
        </w:rPr>
        <w:t xml:space="preserve">предварительные </w:t>
      </w:r>
      <w:r w:rsidRPr="001F03D0">
        <w:rPr>
          <w:sz w:val="26"/>
          <w:szCs w:val="26"/>
        </w:rPr>
        <w:t xml:space="preserve">тесты для самопроверки (на знание Конституции Российской Федерации, знание основ законодательства о гражданской службе, знание основ законодательства Российской Федерации о противодействии коррупции, знание правил русского языка и знание в области информационно-коммуникационных технологий), размещенные в </w:t>
      </w:r>
      <w:r w:rsidRPr="001F03D0">
        <w:rPr>
          <w:color w:val="000000"/>
          <w:sz w:val="26"/>
          <w:szCs w:val="26"/>
          <w:shd w:val="clear" w:color="auto" w:fill="FFFFFF"/>
        </w:rPr>
        <w:t xml:space="preserve">ФГИС </w:t>
      </w:r>
      <w:r w:rsidRPr="001F03D0">
        <w:rPr>
          <w:rFonts w:eastAsia="Calibri"/>
          <w:sz w:val="26"/>
          <w:szCs w:val="26"/>
          <w:lang w:eastAsia="en-US"/>
        </w:rPr>
        <w:t xml:space="preserve">«Единая информационная система управления кадровым </w:t>
      </w:r>
      <w:r w:rsidRPr="001F03D0">
        <w:rPr>
          <w:rFonts w:eastAsia="Calibri"/>
          <w:sz w:val="26"/>
          <w:szCs w:val="26"/>
          <w:lang w:eastAsia="en-US"/>
        </w:rPr>
        <w:lastRenderedPageBreak/>
        <w:t xml:space="preserve">составом государственной гражданской службы Российской Федерации» </w:t>
      </w:r>
      <w:r w:rsidRPr="001F03D0">
        <w:rPr>
          <w:sz w:val="26"/>
          <w:szCs w:val="26"/>
        </w:rPr>
        <w:t xml:space="preserve">в разделе «Профессиональное развитие» </w:t>
      </w:r>
      <w:hyperlink r:id="rId9" w:history="1">
        <w:r w:rsidRPr="001F03D0">
          <w:rPr>
            <w:rStyle w:val="a5"/>
            <w:sz w:val="26"/>
            <w:szCs w:val="26"/>
          </w:rPr>
          <w:t>http://gossluzhba</w:t>
        </w:r>
        <w:proofErr w:type="gramEnd"/>
        <w:r w:rsidRPr="001F03D0">
          <w:rPr>
            <w:rStyle w:val="a5"/>
            <w:sz w:val="26"/>
            <w:szCs w:val="26"/>
          </w:rPr>
          <w:t>.gov.ru</w:t>
        </w:r>
      </w:hyperlink>
      <w:r w:rsidRPr="001F03D0">
        <w:rPr>
          <w:sz w:val="26"/>
          <w:szCs w:val="26"/>
        </w:rPr>
        <w:t xml:space="preserve">. </w:t>
      </w:r>
    </w:p>
    <w:p w:rsidR="009C6C18" w:rsidRPr="001F03D0" w:rsidRDefault="009C6C18" w:rsidP="009C6C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</w:t>
      </w:r>
      <w:r w:rsidR="009C22B4">
        <w:rPr>
          <w:sz w:val="26"/>
          <w:szCs w:val="26"/>
        </w:rPr>
        <w:t>0</w:t>
      </w:r>
      <w:r w:rsidRPr="001F03D0">
        <w:rPr>
          <w:sz w:val="26"/>
          <w:szCs w:val="26"/>
        </w:rPr>
        <w:t xml:space="preserve">. Контактное лицо: </w:t>
      </w:r>
      <w:r w:rsidR="00EF2FB3">
        <w:rPr>
          <w:sz w:val="26"/>
          <w:szCs w:val="26"/>
        </w:rPr>
        <w:t>Аверина Светлана Евгеньевна</w:t>
      </w:r>
      <w:r w:rsidRPr="001F03D0">
        <w:rPr>
          <w:sz w:val="26"/>
          <w:szCs w:val="26"/>
        </w:rPr>
        <w:t xml:space="preserve"> – </w:t>
      </w:r>
      <w:r w:rsidR="00EF2FB3">
        <w:rPr>
          <w:sz w:val="26"/>
          <w:szCs w:val="26"/>
        </w:rPr>
        <w:t>ведущий специалист-эксперт</w:t>
      </w:r>
      <w:r w:rsidRPr="001F03D0">
        <w:rPr>
          <w:sz w:val="26"/>
          <w:szCs w:val="26"/>
        </w:rPr>
        <w:t xml:space="preserve"> отдела образования, правовой и кадровой работы.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Телефоны для справок: (4942) 31-25-57;</w:t>
      </w:r>
    </w:p>
    <w:p w:rsidR="009C6C18" w:rsidRDefault="009C6C18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Адрес электронной почты: </w:t>
      </w:r>
      <w:hyperlink r:id="rId10" w:history="1">
        <w:r w:rsidR="00C4729D" w:rsidRPr="00C9265B">
          <w:rPr>
            <w:rStyle w:val="a5"/>
            <w:sz w:val="26"/>
            <w:szCs w:val="26"/>
            <w:lang w:val="en-US"/>
          </w:rPr>
          <w:t>averinase</w:t>
        </w:r>
        <w:r w:rsidR="00C4729D" w:rsidRPr="00C9265B">
          <w:rPr>
            <w:rStyle w:val="a5"/>
            <w:sz w:val="26"/>
            <w:szCs w:val="26"/>
          </w:rPr>
          <w:t>@</w:t>
        </w:r>
        <w:r w:rsidR="00C4729D" w:rsidRPr="00C9265B">
          <w:rPr>
            <w:rStyle w:val="a5"/>
            <w:sz w:val="26"/>
            <w:szCs w:val="26"/>
            <w:lang w:val="en-US"/>
          </w:rPr>
          <w:t>dzo</w:t>
        </w:r>
        <w:r w:rsidR="00C4729D" w:rsidRPr="00C9265B">
          <w:rPr>
            <w:rStyle w:val="a5"/>
            <w:sz w:val="26"/>
            <w:szCs w:val="26"/>
          </w:rPr>
          <w:t>44.</w:t>
        </w:r>
        <w:r w:rsidR="00C4729D" w:rsidRPr="00C9265B">
          <w:rPr>
            <w:rStyle w:val="a5"/>
            <w:sz w:val="26"/>
            <w:szCs w:val="26"/>
            <w:lang w:val="en-US"/>
          </w:rPr>
          <w:t>ru</w:t>
        </w:r>
      </w:hyperlink>
      <w:r w:rsidRPr="001F03D0">
        <w:rPr>
          <w:sz w:val="26"/>
          <w:szCs w:val="26"/>
        </w:rPr>
        <w:t>.</w:t>
      </w: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9C22B4" w:rsidRDefault="009C22B4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9C22B4" w:rsidRDefault="009C22B4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9C22B4" w:rsidRDefault="009C22B4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E96050" w:rsidRDefault="00E96050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E96050" w:rsidRDefault="00E96050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E96050" w:rsidRDefault="00E96050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E96050" w:rsidRDefault="00E96050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3C342D" w:rsidRDefault="003C342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3C342D" w:rsidRDefault="003C342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E96050" w:rsidRDefault="00E96050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9C22B4" w:rsidRDefault="009C22B4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437D96" w:rsidRPr="001F03D0" w:rsidRDefault="00437D96" w:rsidP="00437D96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  <w:r w:rsidRPr="001F03D0">
        <w:rPr>
          <w:b/>
          <w:sz w:val="24"/>
          <w:szCs w:val="24"/>
        </w:rPr>
        <w:lastRenderedPageBreak/>
        <w:t>ДОЛЖНОСТНЫЕ ОБЯЗАННОСТИ, ПРАВА И ОТВЕТСТВЕННОСТЬ</w:t>
      </w:r>
    </w:p>
    <w:p w:rsidR="00613227" w:rsidRPr="001F03D0" w:rsidRDefault="00613227" w:rsidP="00613227">
      <w:pPr>
        <w:jc w:val="center"/>
        <w:rPr>
          <w:b/>
          <w:sz w:val="24"/>
          <w:szCs w:val="24"/>
        </w:rPr>
      </w:pPr>
      <w:r w:rsidRPr="001F03D0">
        <w:rPr>
          <w:b/>
          <w:sz w:val="24"/>
          <w:szCs w:val="24"/>
        </w:rPr>
        <w:t>государственного гражданского служащего Костромской области,</w:t>
      </w:r>
    </w:p>
    <w:p w:rsidR="00613227" w:rsidRPr="001F03D0" w:rsidRDefault="00613227" w:rsidP="00613227">
      <w:pPr>
        <w:pStyle w:val="21"/>
        <w:jc w:val="center"/>
        <w:rPr>
          <w:b/>
          <w:sz w:val="24"/>
          <w:szCs w:val="24"/>
        </w:rPr>
      </w:pPr>
      <w:proofErr w:type="gramStart"/>
      <w:r w:rsidRPr="001F03D0">
        <w:rPr>
          <w:b/>
          <w:sz w:val="24"/>
          <w:szCs w:val="24"/>
        </w:rPr>
        <w:t>замещающего</w:t>
      </w:r>
      <w:proofErr w:type="gramEnd"/>
      <w:r w:rsidRPr="001F03D0">
        <w:rPr>
          <w:b/>
          <w:sz w:val="24"/>
          <w:szCs w:val="24"/>
        </w:rPr>
        <w:t xml:space="preserve"> должность государственной гражданской службы</w:t>
      </w:r>
    </w:p>
    <w:p w:rsidR="00613227" w:rsidRPr="00D67F3B" w:rsidRDefault="00613227" w:rsidP="00613227">
      <w:pPr>
        <w:jc w:val="center"/>
        <w:rPr>
          <w:b/>
          <w:sz w:val="24"/>
          <w:szCs w:val="24"/>
        </w:rPr>
      </w:pPr>
      <w:r w:rsidRPr="00E96050">
        <w:rPr>
          <w:b/>
          <w:sz w:val="24"/>
          <w:szCs w:val="24"/>
        </w:rPr>
        <w:t xml:space="preserve">Костромской области </w:t>
      </w:r>
      <w:r w:rsidR="00E96050" w:rsidRPr="00E96050">
        <w:rPr>
          <w:b/>
          <w:sz w:val="24"/>
          <w:szCs w:val="24"/>
        </w:rPr>
        <w:t xml:space="preserve">начальника отдела анализа, прогнозирования и реализации </w:t>
      </w:r>
      <w:proofErr w:type="gramStart"/>
      <w:r w:rsidR="00E96050" w:rsidRPr="00D67F3B">
        <w:rPr>
          <w:b/>
          <w:sz w:val="24"/>
          <w:szCs w:val="24"/>
        </w:rPr>
        <w:t>программ развития здравоохранения департамента здравоохранения Костромской области</w:t>
      </w:r>
      <w:proofErr w:type="gramEnd"/>
    </w:p>
    <w:p w:rsidR="00437D96" w:rsidRPr="00D67F3B" w:rsidRDefault="00437D96" w:rsidP="00437D96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</w:p>
    <w:p w:rsidR="00613227" w:rsidRPr="00D67F3B" w:rsidRDefault="00613227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F3B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 w:rsidRPr="00D67F3B">
        <w:rPr>
          <w:rFonts w:ascii="Times New Roman" w:hAnsi="Times New Roman" w:cs="Times New Roman"/>
          <w:noProof/>
          <w:sz w:val="24"/>
          <w:szCs w:val="24"/>
        </w:rPr>
        <w:t>ведущего специалиста-эксперта</w:t>
      </w:r>
      <w:r w:rsidRPr="00D67F3B">
        <w:rPr>
          <w:rFonts w:ascii="Times New Roman" w:hAnsi="Times New Roman" w:cs="Times New Roman"/>
          <w:sz w:val="24"/>
          <w:szCs w:val="24"/>
        </w:rPr>
        <w:t>, а также ограничения, запреты и требования к служебному поведению, установлены статьями</w:t>
      </w:r>
      <w:r w:rsidR="00EF2FB3" w:rsidRPr="00D67F3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67F3B">
        <w:rPr>
          <w:rFonts w:ascii="Times New Roman" w:hAnsi="Times New Roman" w:cs="Times New Roman"/>
          <w:sz w:val="24"/>
          <w:szCs w:val="24"/>
        </w:rPr>
        <w:t xml:space="preserve"> 14 - 18 Федерального закона от 27 июля 2004 г. № 79-ФЗ "О государственной гражданской службе Российской Федерации".</w:t>
      </w:r>
    </w:p>
    <w:p w:rsidR="00613227" w:rsidRPr="00D67F3B" w:rsidRDefault="00EF2FB3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F3B">
        <w:rPr>
          <w:rFonts w:ascii="Times New Roman" w:hAnsi="Times New Roman" w:cs="Times New Roman"/>
          <w:b/>
          <w:noProof/>
          <w:sz w:val="24"/>
          <w:szCs w:val="24"/>
        </w:rPr>
        <w:t>Обязанности</w:t>
      </w:r>
      <w:r w:rsidR="00613227" w:rsidRPr="00D67F3B">
        <w:rPr>
          <w:rFonts w:ascii="Times New Roman" w:hAnsi="Times New Roman" w:cs="Times New Roman"/>
          <w:sz w:val="24"/>
          <w:szCs w:val="24"/>
        </w:rPr>
        <w:t>:</w:t>
      </w:r>
    </w:p>
    <w:p w:rsidR="00767456" w:rsidRPr="00D67F3B" w:rsidRDefault="00767456" w:rsidP="00767456">
      <w:pPr>
        <w:pStyle w:val="ac"/>
        <w:numPr>
          <w:ilvl w:val="0"/>
          <w:numId w:val="2"/>
        </w:numPr>
        <w:spacing w:after="0"/>
        <w:ind w:left="0" w:firstLine="710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руководить деятельностью подчиненных ему гражданских служащих;</w:t>
      </w:r>
    </w:p>
    <w:p w:rsidR="00767456" w:rsidRPr="00D67F3B" w:rsidRDefault="00767456" w:rsidP="00767456">
      <w:pPr>
        <w:pStyle w:val="ac"/>
        <w:numPr>
          <w:ilvl w:val="0"/>
          <w:numId w:val="2"/>
        </w:numPr>
        <w:spacing w:after="0"/>
        <w:ind w:left="0" w:firstLine="710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организовывать деятельность отдела в соответствии с функциями, возложенными на отдел;</w:t>
      </w:r>
    </w:p>
    <w:p w:rsidR="00767456" w:rsidRPr="00D67F3B" w:rsidRDefault="00767456" w:rsidP="0076745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участвовать в работе комиссий и иных коллегиальных органов по вопросам, входящим в компетенцию отдела;</w:t>
      </w:r>
    </w:p>
    <w:p w:rsidR="00767456" w:rsidRPr="00D67F3B" w:rsidRDefault="00767456" w:rsidP="0076745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участвовать  в совещаниях, заседаниях и иных мероприятиях по вопросам, входящим в компетенцию отдела;</w:t>
      </w:r>
    </w:p>
    <w:p w:rsidR="00767456" w:rsidRPr="00D67F3B" w:rsidRDefault="00767456" w:rsidP="00767456">
      <w:pPr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D67F3B">
        <w:rPr>
          <w:sz w:val="24"/>
          <w:szCs w:val="24"/>
        </w:rPr>
        <w:t xml:space="preserve"> организовывать  работу по</w:t>
      </w:r>
      <w:r w:rsidRPr="00D67F3B">
        <w:rPr>
          <w:b/>
          <w:sz w:val="24"/>
          <w:szCs w:val="24"/>
        </w:rPr>
        <w:t xml:space="preserve"> </w:t>
      </w:r>
      <w:r w:rsidRPr="00D67F3B">
        <w:rPr>
          <w:sz w:val="24"/>
          <w:szCs w:val="24"/>
        </w:rPr>
        <w:t>подготовке  расчетов  объемных и стоимостных показателей и экономического обоснования территориальной программы государственных гарантий бесплатного оказания гражданам медицинской помощи в Костромской области;</w:t>
      </w:r>
    </w:p>
    <w:p w:rsidR="00767456" w:rsidRPr="00D67F3B" w:rsidRDefault="00767456" w:rsidP="0076745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организовывать  работу по ежегодной разработке государственных заданий по обеспечению территориальной программы государственных гарантий за счет средств  бюджетов всех уровней и средств обязательного медицинского  страхования в  соответствии с территориальными особенностями (анализ предложений для установления заданий, сбор, обобщение и корректировка государственных  заданий);</w:t>
      </w:r>
    </w:p>
    <w:p w:rsidR="00767456" w:rsidRPr="00D67F3B" w:rsidRDefault="00767456" w:rsidP="0076745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организовывать определение на уровне области реализации закладываемого в территориальную Программу государственных гарантий бесплатного оказания гражданам медицинской помощи в Костромской области принципа сбалансированности обязательств государства по предоставлению бесплатных государственных услуг и выделяемых на эти цели средств;</w:t>
      </w:r>
    </w:p>
    <w:p w:rsidR="00767456" w:rsidRPr="00D67F3B" w:rsidRDefault="00767456" w:rsidP="0076745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10"/>
        <w:jc w:val="both"/>
      </w:pPr>
      <w:r w:rsidRPr="00D67F3B">
        <w:t xml:space="preserve">организовывать работу по разработке с учетом </w:t>
      </w:r>
      <w:proofErr w:type="gramStart"/>
      <w:r w:rsidRPr="00D67F3B">
        <w:t>предложений территориального фонда обязательного медицинского страхования Костромской области территориальной программы государственных гарантий бесплатного оказания</w:t>
      </w:r>
      <w:proofErr w:type="gramEnd"/>
      <w:r w:rsidRPr="00D67F3B">
        <w:t xml:space="preserve"> гражданам медицинской помощи в Костромской области, а также по внесению изменений в программу.</w:t>
      </w:r>
    </w:p>
    <w:p w:rsidR="00767456" w:rsidRPr="00D67F3B" w:rsidRDefault="00767456" w:rsidP="0076745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67F3B">
        <w:t>контролировать на основании отчетности выполнение территориальной программы государственных гарантий оказания гражданам Российской Федерации на территории Костромской области, бесплатной медицинской помощи;</w:t>
      </w:r>
    </w:p>
    <w:p w:rsidR="00767456" w:rsidRPr="00D67F3B" w:rsidRDefault="00767456" w:rsidP="0076745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10"/>
        <w:jc w:val="both"/>
      </w:pPr>
      <w:r w:rsidRPr="00D67F3B">
        <w:t>организовывать работу по проведению экономического анализа финансово-хозяйственной деятельности учреждений здравоохранения, по систематизированию и обобщению данных по обеспечению территориальной программы государственных гарантий за счет средств  бюджетов всех уровней и средств обязательного медицинского  страхования;</w:t>
      </w:r>
    </w:p>
    <w:p w:rsidR="00767456" w:rsidRPr="00D67F3B" w:rsidRDefault="00767456" w:rsidP="0076745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67F3B">
        <w:t>участвовать   в разработке и согласовании тарифов на медицинские и иные услуги в рамках территориальной программы обязательного медицинского страхования;</w:t>
      </w:r>
    </w:p>
    <w:p w:rsidR="00767456" w:rsidRPr="00D67F3B" w:rsidRDefault="00767456" w:rsidP="00767456">
      <w:pPr>
        <w:pStyle w:val="ac"/>
        <w:numPr>
          <w:ilvl w:val="0"/>
          <w:numId w:val="2"/>
        </w:numPr>
        <w:spacing w:after="0"/>
        <w:ind w:left="0" w:firstLine="710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участвовать  в проведении проверок деятельности подведомственных учреждений по вопросам компетенции отдела;</w:t>
      </w:r>
    </w:p>
    <w:p w:rsidR="00767456" w:rsidRPr="00D67F3B" w:rsidRDefault="00767456" w:rsidP="00767456">
      <w:pPr>
        <w:pStyle w:val="ac"/>
        <w:numPr>
          <w:ilvl w:val="0"/>
          <w:numId w:val="2"/>
        </w:numPr>
        <w:spacing w:after="0"/>
        <w:ind w:left="0" w:firstLine="710"/>
        <w:jc w:val="both"/>
        <w:rPr>
          <w:sz w:val="24"/>
          <w:szCs w:val="24"/>
        </w:rPr>
      </w:pPr>
      <w:r w:rsidRPr="00D67F3B">
        <w:rPr>
          <w:sz w:val="24"/>
          <w:szCs w:val="24"/>
        </w:rPr>
        <w:lastRenderedPageBreak/>
        <w:t>организовывать работу по выполнению в отрасли здравоохранения плана мероприятий («дорожной карты») по содействию развитию мер конкуренции в Костромской области;</w:t>
      </w:r>
    </w:p>
    <w:p w:rsidR="00767456" w:rsidRPr="00D67F3B" w:rsidRDefault="00767456" w:rsidP="00767456">
      <w:pPr>
        <w:pStyle w:val="ac"/>
        <w:numPr>
          <w:ilvl w:val="0"/>
          <w:numId w:val="2"/>
        </w:numPr>
        <w:spacing w:after="0"/>
        <w:ind w:left="0" w:firstLine="710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организовывать работу по выполнению в отрасли здравоохранения комплексного плана мероприятий Костромской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организаций;</w:t>
      </w:r>
    </w:p>
    <w:p w:rsidR="00767456" w:rsidRPr="00D67F3B" w:rsidRDefault="00767456" w:rsidP="00767456">
      <w:pPr>
        <w:pStyle w:val="22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организовывать подготовку проектов соглашения между Министерством здравоохранения   РФ и Костромской областью по реализации основных направлений деятельности отдела;</w:t>
      </w:r>
    </w:p>
    <w:p w:rsidR="00767456" w:rsidRPr="00D67F3B" w:rsidRDefault="00767456" w:rsidP="00767456">
      <w:pPr>
        <w:pStyle w:val="22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взаимодействовать с территориальным фондом обязательного медицинского страхования Костромской области по реализации выполнения государственной программы «Развитие здравоохранения Костромской области», программы государственных гарантий оказания гражданам Российской Федерации на территории Костромской области бесплатной медицинской помощи.</w:t>
      </w:r>
    </w:p>
    <w:p w:rsidR="00767456" w:rsidRPr="00D67F3B" w:rsidRDefault="00767456" w:rsidP="00767456">
      <w:pPr>
        <w:pStyle w:val="22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организовывать подготовку аналитических материалов по реализации государственной программы «Развитие здравоохранения Костромской области», программы государственных гарантий оказания гражданам Российской Федерации на территории Костромской области бесплатной медицинской помощи;</w:t>
      </w:r>
    </w:p>
    <w:p w:rsidR="00767456" w:rsidRPr="00D67F3B" w:rsidRDefault="00767456" w:rsidP="00767456">
      <w:pPr>
        <w:pStyle w:val="22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организовывать работу по подготовке проектов постановлений администрации Костромской области о внесении изменений в государственную программу «Развитие здравоохранения Костромской области», программу государственных гарантий бесплатного оказания медицинской помощи населению;</w:t>
      </w:r>
    </w:p>
    <w:p w:rsidR="00767456" w:rsidRPr="00D67F3B" w:rsidRDefault="00767456" w:rsidP="00767456">
      <w:pPr>
        <w:pStyle w:val="22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организовывать подготовку проектов законов Костромской области, постановлений и распоряжений губернатора Костромской области, постановлений и распоряжений администрации Костромской области в соответствии с федеральными нормативными документами в рамках реализации государственной программы «Развитие здравоохранения Костромской области»;</w:t>
      </w:r>
    </w:p>
    <w:p w:rsidR="00767456" w:rsidRPr="00D67F3B" w:rsidRDefault="00767456" w:rsidP="00767456">
      <w:pPr>
        <w:pStyle w:val="22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организовывать осуществление оценки эффективности реализации государственной программы «Развитие здравоохранения Костромской области»;</w:t>
      </w:r>
    </w:p>
    <w:p w:rsidR="00767456" w:rsidRPr="00D67F3B" w:rsidRDefault="00767456" w:rsidP="00767456">
      <w:pPr>
        <w:pStyle w:val="22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организация подготовки, организации и проведения мероприятий                 государственной программы «Развитие здравоохранения Костромской области»;</w:t>
      </w:r>
    </w:p>
    <w:p w:rsidR="00767456" w:rsidRPr="00D67F3B" w:rsidRDefault="00767456" w:rsidP="00767456">
      <w:pPr>
        <w:pStyle w:val="22"/>
        <w:numPr>
          <w:ilvl w:val="0"/>
          <w:numId w:val="2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осуществлять работу со средствами массовой информации в целях освещения результатов реализации программы «Развитие здравоохранения Костромской области»;</w:t>
      </w:r>
    </w:p>
    <w:p w:rsidR="00767456" w:rsidRPr="00D67F3B" w:rsidRDefault="00767456" w:rsidP="00767456">
      <w:pPr>
        <w:pStyle w:val="22"/>
        <w:numPr>
          <w:ilvl w:val="0"/>
          <w:numId w:val="2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организовывать представление в Министерство здравоохранения Российской Федерации ежегодного доклада в соответствии с пунктом 4 поручения правительства РФ от 17.05.2012 №ДМ-П12-2803 по обеспечению выполнения Указа Президента РФ от 07.05.2012 № 598 «О совершенствовании государственной политики в сфере здравоохранения»;</w:t>
      </w:r>
    </w:p>
    <w:p w:rsidR="00767456" w:rsidRPr="00D67F3B" w:rsidRDefault="00767456" w:rsidP="0076745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D67F3B">
        <w:rPr>
          <w:sz w:val="24"/>
          <w:szCs w:val="24"/>
        </w:rPr>
        <w:t xml:space="preserve">осуществлять </w:t>
      </w:r>
      <w:proofErr w:type="gramStart"/>
      <w:r w:rsidRPr="00D67F3B">
        <w:rPr>
          <w:sz w:val="24"/>
          <w:szCs w:val="24"/>
        </w:rPr>
        <w:t>контроль за</w:t>
      </w:r>
      <w:proofErr w:type="gramEnd"/>
      <w:r w:rsidRPr="00D67F3B">
        <w:rPr>
          <w:sz w:val="24"/>
          <w:szCs w:val="24"/>
        </w:rPr>
        <w:t xml:space="preserve"> выполнением мероприятий государственной программы «Развитие здравоохранения Костромской области», организовывать ведение отчетности и обеспечение ее предоставления соответствующим органам государственной власти;</w:t>
      </w:r>
    </w:p>
    <w:p w:rsidR="00767456" w:rsidRPr="00D67F3B" w:rsidRDefault="00767456" w:rsidP="0076745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организация подготовки документов для передачи поступившего имущества из федеральной собственности в областную собственность;</w:t>
      </w:r>
    </w:p>
    <w:p w:rsidR="00767456" w:rsidRPr="00D67F3B" w:rsidRDefault="00767456" w:rsidP="0076745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организация составления заявок на централизованную поставку лекарственных препаратов, определенных постановлениями Правительства Российской Федерации, для лечения больных туберкулёзом;</w:t>
      </w:r>
    </w:p>
    <w:p w:rsidR="00767456" w:rsidRPr="00D67F3B" w:rsidRDefault="00767456" w:rsidP="00767456">
      <w:pPr>
        <w:pStyle w:val="22"/>
        <w:numPr>
          <w:ilvl w:val="0"/>
          <w:numId w:val="2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D67F3B">
        <w:rPr>
          <w:sz w:val="24"/>
          <w:szCs w:val="24"/>
        </w:rPr>
        <w:lastRenderedPageBreak/>
        <w:t>организовывать размещение в программно-аппаратном комплексе информации о поступивших лекарственных средствах, оборудовании,  сведений об использовании средств федерального и областного бюджетов в  рамках реализации государственной программы «Развитие здравоохранения Костромской области»;</w:t>
      </w:r>
    </w:p>
    <w:p w:rsidR="00767456" w:rsidRPr="00D67F3B" w:rsidRDefault="00767456" w:rsidP="00767456">
      <w:pPr>
        <w:pStyle w:val="22"/>
        <w:numPr>
          <w:ilvl w:val="0"/>
          <w:numId w:val="2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организовывать проведение мониторинга использования оборудования, поступившего в рамках реализации приоритетного национального проекта «Здоровье», медицинскими организациями Костромской области, согласно данных программы автоматизированной информационной системы мониторинга медицинских изделий (АИС ММИ);</w:t>
      </w:r>
    </w:p>
    <w:p w:rsidR="00767456" w:rsidRPr="00D67F3B" w:rsidRDefault="00767456" w:rsidP="00767456">
      <w:pPr>
        <w:pStyle w:val="22"/>
        <w:numPr>
          <w:ilvl w:val="0"/>
          <w:numId w:val="2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D67F3B">
        <w:rPr>
          <w:sz w:val="24"/>
          <w:szCs w:val="24"/>
        </w:rPr>
        <w:t xml:space="preserve">организовывать осуществление мониторинга </w:t>
      </w:r>
      <w:r w:rsidRPr="00D67F3B">
        <w:rPr>
          <w:rFonts w:eastAsia="Calibri"/>
          <w:sz w:val="24"/>
          <w:szCs w:val="24"/>
        </w:rPr>
        <w:t>с</w:t>
      </w:r>
      <w:r w:rsidRPr="00D67F3B">
        <w:rPr>
          <w:sz w:val="24"/>
          <w:szCs w:val="24"/>
        </w:rPr>
        <w:t>оциально-экономической ситуации</w:t>
      </w:r>
      <w:r w:rsidRPr="00D67F3B">
        <w:rPr>
          <w:rFonts w:eastAsia="Calibri"/>
          <w:sz w:val="24"/>
          <w:szCs w:val="24"/>
        </w:rPr>
        <w:t xml:space="preserve"> в Костромской области;</w:t>
      </w:r>
    </w:p>
    <w:p w:rsidR="00767456" w:rsidRPr="00D67F3B" w:rsidRDefault="00767456" w:rsidP="00767456">
      <w:pPr>
        <w:pStyle w:val="22"/>
        <w:numPr>
          <w:ilvl w:val="0"/>
          <w:numId w:val="2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организовывать осуществление анализа привлечения средств федерального бюджета  в рамках государственной программы «Развитие здравоохранения»;</w:t>
      </w:r>
    </w:p>
    <w:p w:rsidR="00767456" w:rsidRPr="00D67F3B" w:rsidRDefault="00767456" w:rsidP="00767456">
      <w:pPr>
        <w:pStyle w:val="22"/>
        <w:numPr>
          <w:ilvl w:val="0"/>
          <w:numId w:val="2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организовывать проведение анализа ресурсов системы здравоохранения области (сети медицинских организаций области, обеспеченности   медицинских организаций медицинскими кадрами, оплаты труда в отрасли здравоохранения, состояния материально-технической базы медицинских организаций);</w:t>
      </w:r>
    </w:p>
    <w:p w:rsidR="00767456" w:rsidRPr="00D67F3B" w:rsidRDefault="00767456" w:rsidP="00767456">
      <w:pPr>
        <w:pStyle w:val="22"/>
        <w:numPr>
          <w:ilvl w:val="0"/>
          <w:numId w:val="2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организовывать составление справок, периодической и оперативной отчетности о ресурсах системы здравоохранения области;</w:t>
      </w:r>
    </w:p>
    <w:p w:rsidR="00767456" w:rsidRPr="00D67F3B" w:rsidRDefault="00767456" w:rsidP="00767456">
      <w:pPr>
        <w:pStyle w:val="22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организовывать составление ежегодного отчета по форме № 62 «Сведения об оказании и финансировании медицинской помощи населению»;</w:t>
      </w:r>
    </w:p>
    <w:p w:rsidR="00767456" w:rsidRPr="00D67F3B" w:rsidRDefault="00767456" w:rsidP="00767456">
      <w:pPr>
        <w:pStyle w:val="22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организовывать разработку проектов региональных программ с учетом предложений исполнительных органов государственной власти Костромской области в установленной сфере деятельности;</w:t>
      </w:r>
    </w:p>
    <w:p w:rsidR="00767456" w:rsidRPr="00D67F3B" w:rsidRDefault="00767456" w:rsidP="00767456">
      <w:pPr>
        <w:pStyle w:val="22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организовывать разработку предложений для исполнительных органов государственной власти Костромской области в проекты региональных программ по вопросам здравоохранения;</w:t>
      </w:r>
    </w:p>
    <w:p w:rsidR="00767456" w:rsidRPr="00D67F3B" w:rsidRDefault="00767456" w:rsidP="00767456">
      <w:pPr>
        <w:pStyle w:val="22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организовывать подготовку проектов постановлений администрации Костромской области о внесении изменений в региональные программы;</w:t>
      </w:r>
    </w:p>
    <w:p w:rsidR="00767456" w:rsidRPr="00D67F3B" w:rsidRDefault="00767456" w:rsidP="00767456">
      <w:pPr>
        <w:pStyle w:val="22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67F3B">
        <w:rPr>
          <w:sz w:val="24"/>
          <w:szCs w:val="24"/>
        </w:rPr>
        <w:t xml:space="preserve">организовывать осуществление </w:t>
      </w:r>
      <w:proofErr w:type="gramStart"/>
      <w:r w:rsidRPr="00D67F3B">
        <w:rPr>
          <w:sz w:val="24"/>
          <w:szCs w:val="24"/>
        </w:rPr>
        <w:t>контроля за</w:t>
      </w:r>
      <w:proofErr w:type="gramEnd"/>
      <w:r w:rsidRPr="00D67F3B">
        <w:rPr>
          <w:sz w:val="24"/>
          <w:szCs w:val="24"/>
        </w:rPr>
        <w:t xml:space="preserve"> выполнением мероприятий федеральных и региональных программ, организовывать ведение отчетности по федеральным и региональным программам и ее предоставление соответствующим органам государственной власти;</w:t>
      </w:r>
    </w:p>
    <w:p w:rsidR="00767456" w:rsidRPr="00D67F3B" w:rsidRDefault="00767456" w:rsidP="00767456">
      <w:pPr>
        <w:pStyle w:val="22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организовывать текущее управление и координацию деятельности исполнителей, обеспечение их согласованных действий по реализации мероприятий федеральных и региональных программ;</w:t>
      </w:r>
    </w:p>
    <w:p w:rsidR="00767456" w:rsidRPr="00D67F3B" w:rsidRDefault="00767456" w:rsidP="00767456">
      <w:pPr>
        <w:pStyle w:val="22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организовывать  подготовку и представление предложений по финансированию мероприятий региональных программ на очередной финансовый год;</w:t>
      </w:r>
    </w:p>
    <w:p w:rsidR="00767456" w:rsidRPr="00D67F3B" w:rsidRDefault="00767456" w:rsidP="00767456">
      <w:pPr>
        <w:numPr>
          <w:ilvl w:val="0"/>
          <w:numId w:val="2"/>
        </w:numPr>
        <w:ind w:left="0" w:firstLine="710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организовывать осуществление мониторинга результатов реализации региональных программ;</w:t>
      </w:r>
    </w:p>
    <w:p w:rsidR="00767456" w:rsidRPr="00D67F3B" w:rsidRDefault="00767456" w:rsidP="00767456">
      <w:pPr>
        <w:numPr>
          <w:ilvl w:val="0"/>
          <w:numId w:val="2"/>
        </w:numPr>
        <w:ind w:left="0" w:firstLine="710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организовывать осуществление оценки эффективности реализации региональных программ;</w:t>
      </w:r>
    </w:p>
    <w:p w:rsidR="00767456" w:rsidRPr="00D67F3B" w:rsidRDefault="00767456" w:rsidP="00767456">
      <w:pPr>
        <w:numPr>
          <w:ilvl w:val="0"/>
          <w:numId w:val="2"/>
        </w:numPr>
        <w:ind w:left="0" w:firstLine="710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организовывать ведение регистра медицинских работников, имеющих право осуществлять самостоятельный амбулаторный прием;</w:t>
      </w:r>
    </w:p>
    <w:p w:rsidR="00767456" w:rsidRPr="00D67F3B" w:rsidRDefault="00767456" w:rsidP="00767456">
      <w:pPr>
        <w:pStyle w:val="22"/>
        <w:numPr>
          <w:ilvl w:val="0"/>
          <w:numId w:val="2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организовывать составление отчетов по реализации приоритетного национального проекта «Здоровье» в части оказания медицинской помощи беременным женщинам и детям первого года жизни;</w:t>
      </w:r>
    </w:p>
    <w:p w:rsidR="00767456" w:rsidRPr="00D67F3B" w:rsidRDefault="00767456" w:rsidP="00767456">
      <w:pPr>
        <w:numPr>
          <w:ilvl w:val="0"/>
          <w:numId w:val="2"/>
        </w:numPr>
        <w:ind w:left="0" w:firstLine="710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организация подготовки аналитических материалов об оказании медицинской помощи на территории Российской Федерации гражданам Украины и лицам без гражданства, постоянно проживающим на территории Украины, вынужденно покинувшим территорию Украины и прибывшим на территорию Российской Федерации в экстренном массовом порядке и связанных с оказанием медицинской помощи расходах;</w:t>
      </w:r>
    </w:p>
    <w:p w:rsidR="00767456" w:rsidRPr="00D67F3B" w:rsidRDefault="00767456" w:rsidP="00767456">
      <w:pPr>
        <w:numPr>
          <w:ilvl w:val="0"/>
          <w:numId w:val="2"/>
        </w:numPr>
        <w:ind w:left="0" w:firstLine="710"/>
        <w:jc w:val="both"/>
        <w:rPr>
          <w:sz w:val="24"/>
          <w:szCs w:val="24"/>
        </w:rPr>
      </w:pPr>
      <w:r w:rsidRPr="00D67F3B">
        <w:rPr>
          <w:sz w:val="24"/>
          <w:szCs w:val="24"/>
        </w:rPr>
        <w:lastRenderedPageBreak/>
        <w:t>участвовать в разработке национальных проектов и входящих в их состав федеральных проектов, региональных проектов в пределах компетенции;</w:t>
      </w:r>
    </w:p>
    <w:p w:rsidR="00767456" w:rsidRPr="00D67F3B" w:rsidRDefault="00767456" w:rsidP="00767456">
      <w:pPr>
        <w:pStyle w:val="22"/>
        <w:numPr>
          <w:ilvl w:val="0"/>
          <w:numId w:val="2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организовывать представление информации по вопросам установленной сферы деятельности отдела для размещения в средствах массовой информации и сети Интернет;</w:t>
      </w:r>
    </w:p>
    <w:p w:rsidR="00767456" w:rsidRPr="00D67F3B" w:rsidRDefault="00767456" w:rsidP="00767456">
      <w:pPr>
        <w:pStyle w:val="22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вносить на рассмотрение директору департамента предложения по совершенствованию реализации программ развития здравоохранения на территории Костромской области.</w:t>
      </w:r>
    </w:p>
    <w:p w:rsidR="00767456" w:rsidRPr="00D67F3B" w:rsidRDefault="00767456" w:rsidP="00767456">
      <w:pPr>
        <w:pStyle w:val="22"/>
        <w:numPr>
          <w:ilvl w:val="0"/>
          <w:numId w:val="2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D67F3B">
        <w:rPr>
          <w:sz w:val="24"/>
          <w:szCs w:val="24"/>
        </w:rPr>
        <w:t>организовывать выполнение работы по формированию электронных баз данных в установленной сфере деятельности;</w:t>
      </w:r>
    </w:p>
    <w:p w:rsidR="00767456" w:rsidRPr="00D67F3B" w:rsidRDefault="00767456" w:rsidP="00767456">
      <w:pPr>
        <w:pStyle w:val="ae"/>
        <w:numPr>
          <w:ilvl w:val="0"/>
          <w:numId w:val="2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67F3B">
        <w:rPr>
          <w:rFonts w:ascii="Times New Roman" w:hAnsi="Times New Roman"/>
          <w:sz w:val="24"/>
          <w:szCs w:val="24"/>
        </w:rPr>
        <w:t>организовывать своевременное и полное рассмотрение письменных и устных обращений юридических лиц и граждан, подготовку проектов решений по ним и направлению ответов заявителям в установленный законодательством срок в соответствии с Федеральным законом от 02 мая 2006 года № 59-ФЗ «О порядке рассмотрения обращений граждан Российской Федерации».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b/>
          <w:sz w:val="24"/>
          <w:szCs w:val="24"/>
        </w:rPr>
        <w:t>Права:</w:t>
      </w:r>
    </w:p>
    <w:p w:rsidR="00EF2FB3" w:rsidRPr="00EF2FB3" w:rsidRDefault="00EF2FB3" w:rsidP="00EF2FB3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EF2FB3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основные права гражданского служащего, замещающего должность гражданской службы, регулируются статьей 14 Федерального закона от 27 июля 2004 года № 79-ФЗ «О государственной гражданской службе Российской Федерации».</w:t>
      </w:r>
    </w:p>
    <w:p w:rsidR="00EF2FB3" w:rsidRPr="00EF2FB3" w:rsidRDefault="00EF2FB3" w:rsidP="00EF2FB3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EF2FB3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Кроме того, гражданский служащий, замещающий должность гражданской службы, имеет право: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noProof/>
          <w:sz w:val="24"/>
          <w:szCs w:val="24"/>
        </w:rPr>
        <w:t xml:space="preserve">1) </w:t>
      </w:r>
      <w:r w:rsidRPr="00EF2FB3">
        <w:rPr>
          <w:rFonts w:ascii="Times New Roman" w:hAnsi="Times New Roman"/>
          <w:sz w:val="24"/>
          <w:szCs w:val="24"/>
        </w:rPr>
        <w:t>представлять департамент здравоохранения Костромской области в соответствующих структурных подразделениях администрации области, органах управления здравоохранением субъектов РФ по вопросам, относящимся к компетенции отдела;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2) получать в установленном порядке от структурных подразделений департамента здравоохранения Костромской области, учреждений здравоохранения и образования, граждан и организаций статистические и оперативные данные, отчетные и справочные материалы по вопросам, относящимся к сфере деятельности отдела, необходимые для выполнения своих должностных обязанностей;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3) вносить начальнику отдела предложения о совершенствовании форм и методов работы  по вопросам, входящим в компетенцию отдела;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2FB3">
        <w:rPr>
          <w:rFonts w:ascii="Times New Roman" w:hAnsi="Times New Roman"/>
          <w:sz w:val="24"/>
          <w:szCs w:val="24"/>
        </w:rPr>
        <w:t>4) осуществлять взаимодействие с территориальными органами федеральных органов исполнительной власти в Костромской области, исполнительными органами государственной власти Костромской области и в соответствии с действующим законодательством по вопросам, относящимся к сфере деятельности отдела, в том числе запрашивать и получать в установленном порядке от территориальных органов федеральных органов исполнительной власти в Костромской области, государственных органов, граждан и организаций статистические и оперативные данные</w:t>
      </w:r>
      <w:proofErr w:type="gramEnd"/>
      <w:r w:rsidRPr="00EF2FB3">
        <w:rPr>
          <w:rFonts w:ascii="Times New Roman" w:hAnsi="Times New Roman"/>
          <w:sz w:val="24"/>
          <w:szCs w:val="24"/>
        </w:rPr>
        <w:t>, отчетные и справочные материалы по вопросам, относящимся к сфере деятельности отдела, необходимые для выполнения с</w:t>
      </w:r>
      <w:r>
        <w:rPr>
          <w:rFonts w:ascii="Times New Roman" w:hAnsi="Times New Roman"/>
          <w:sz w:val="24"/>
          <w:szCs w:val="24"/>
        </w:rPr>
        <w:t>воих должностных обязанностей.</w:t>
      </w:r>
    </w:p>
    <w:p w:rsidR="00EF2FB3" w:rsidRPr="00EF2FB3" w:rsidRDefault="00EF2FB3" w:rsidP="00EF2FB3">
      <w:pPr>
        <w:pStyle w:val="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 w:rsidRPr="00EF2FB3">
        <w:rPr>
          <w:b/>
          <w:color w:val="000000"/>
          <w:sz w:val="24"/>
          <w:szCs w:val="24"/>
          <w:highlight w:val="white"/>
        </w:rPr>
        <w:t>Ответственность</w:t>
      </w:r>
      <w:r w:rsidRPr="00EF2FB3">
        <w:rPr>
          <w:color w:val="000000"/>
          <w:sz w:val="24"/>
          <w:szCs w:val="24"/>
          <w:highlight w:val="white"/>
        </w:rPr>
        <w:t xml:space="preserve"> </w:t>
      </w:r>
    </w:p>
    <w:p w:rsidR="00EF2FB3" w:rsidRPr="00EF2FB3" w:rsidRDefault="00EF2FB3" w:rsidP="00EF2FB3">
      <w:pPr>
        <w:pStyle w:val="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 w:rsidRPr="00EF2FB3">
        <w:rPr>
          <w:color w:val="000000"/>
          <w:sz w:val="24"/>
          <w:szCs w:val="24"/>
          <w:highlight w:val="white"/>
        </w:rPr>
        <w:t xml:space="preserve">Гражданский служащий, замещающий должность гражданской службы, несет предусмотренную законодательством ответственность </w:t>
      </w:r>
      <w:proofErr w:type="gramStart"/>
      <w:r w:rsidRPr="00EF2FB3">
        <w:rPr>
          <w:color w:val="000000"/>
          <w:sz w:val="24"/>
          <w:szCs w:val="24"/>
          <w:highlight w:val="white"/>
        </w:rPr>
        <w:t>за</w:t>
      </w:r>
      <w:proofErr w:type="gramEnd"/>
      <w:r w:rsidRPr="00EF2FB3">
        <w:rPr>
          <w:color w:val="000000"/>
          <w:sz w:val="24"/>
          <w:szCs w:val="24"/>
          <w:highlight w:val="white"/>
        </w:rPr>
        <w:t>: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1)  неисполнение или ненадлежащее исполнение возложенных на него должностных обязанностей;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2) 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3) действия или бездействие, ведущие к нарушению прав и законных интересов граждан и организаций;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 xml:space="preserve">4) разглашение или использование в целях, не связанных с гражданской службой, сведений, отнесенных в соответствии с федеральным законом к сведениям </w:t>
      </w:r>
      <w:r w:rsidRPr="00EF2FB3">
        <w:rPr>
          <w:rFonts w:ascii="Times New Roman" w:hAnsi="Times New Roman"/>
          <w:sz w:val="24"/>
          <w:szCs w:val="24"/>
        </w:rPr>
        <w:lastRenderedPageBreak/>
        <w:t>конфиденциального характера, или служебной информации, ставшей ему известной в связи с исполнением должностных обязанностей;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5) за несоблюдение установленного режима обработки информации ограниченного доступа и иной информации конфиденциального характера.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b/>
          <w:color w:val="000000"/>
          <w:sz w:val="24"/>
          <w:szCs w:val="24"/>
          <w:highlight w:val="white"/>
        </w:rPr>
        <w:t>Эффективность и результативность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профессиональной служебной деятельности гражданского служащего, замещающего должность гражданской службы,</w:t>
      </w:r>
      <w:r w:rsidRPr="00EF2FB3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>определяются по результатам его профессиональной служебной деятельности в порядке, устанавливаемом губернатором Костромской области, по следующим показателям</w:t>
      </w:r>
      <w:r w:rsidRPr="00EF2FB3">
        <w:rPr>
          <w:rFonts w:ascii="Times New Roman" w:hAnsi="Times New Roman"/>
          <w:sz w:val="24"/>
          <w:szCs w:val="24"/>
        </w:rPr>
        <w:t>: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noProof/>
          <w:sz w:val="24"/>
          <w:szCs w:val="24"/>
        </w:rPr>
        <w:t xml:space="preserve">1) </w:t>
      </w:r>
      <w:r w:rsidRPr="00EF2FB3">
        <w:rPr>
          <w:rFonts w:ascii="Times New Roman" w:hAnsi="Times New Roman"/>
          <w:sz w:val="24"/>
          <w:szCs w:val="24"/>
        </w:rPr>
        <w:t>объем и качество выполняемых работ;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2) своевременность и оперативность выполнения поручений;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3) профессиональная компетентность;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4) творческий подход к решению поставленных задач;</w:t>
      </w:r>
    </w:p>
    <w:p w:rsidR="00EF2FB3" w:rsidRPr="00EF2FB3" w:rsidRDefault="00EF2FB3" w:rsidP="00EF2F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5) соблюдение служебной дисциплины.</w:t>
      </w:r>
    </w:p>
    <w:p w:rsidR="00D22210" w:rsidRDefault="00D22210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EF2FB3" w:rsidRDefault="00EF2FB3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76075B" w:rsidRDefault="0076075B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76075B" w:rsidRDefault="0076075B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76075B" w:rsidRDefault="0076075B" w:rsidP="00EF2FB3">
      <w:pPr>
        <w:pStyle w:val="ConsPlusNormal"/>
        <w:ind w:firstLine="540"/>
        <w:jc w:val="both"/>
        <w:rPr>
          <w:sz w:val="24"/>
          <w:szCs w:val="24"/>
        </w:rPr>
      </w:pPr>
    </w:p>
    <w:sectPr w:rsidR="0076075B" w:rsidSect="00A2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B0A"/>
    <w:multiLevelType w:val="hybridMultilevel"/>
    <w:tmpl w:val="86C6CB44"/>
    <w:lvl w:ilvl="0" w:tplc="83BAF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A3C49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163AB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333C2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B0E38"/>
    <w:multiLevelType w:val="hybridMultilevel"/>
    <w:tmpl w:val="EC169382"/>
    <w:lvl w:ilvl="0" w:tplc="3A90FA1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4E763B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7447E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F440C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878E3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63424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C5257"/>
    <w:multiLevelType w:val="hybridMultilevel"/>
    <w:tmpl w:val="63B45BE2"/>
    <w:lvl w:ilvl="0" w:tplc="47F4EE7E">
      <w:start w:val="28"/>
      <w:numFmt w:val="decimal"/>
      <w:lvlText w:val="%1)"/>
      <w:lvlJc w:val="left"/>
      <w:pPr>
        <w:ind w:left="1100" w:hanging="39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5DD660C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56E9E"/>
    <w:multiLevelType w:val="hybridMultilevel"/>
    <w:tmpl w:val="929E5B40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80182"/>
    <w:multiLevelType w:val="hybridMultilevel"/>
    <w:tmpl w:val="6F20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6069D"/>
    <w:multiLevelType w:val="hybridMultilevel"/>
    <w:tmpl w:val="D8BE8556"/>
    <w:lvl w:ilvl="0" w:tplc="957C5302">
      <w:start w:val="1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14"/>
  </w:num>
  <w:num w:numId="9">
    <w:abstractNumId w:val="5"/>
  </w:num>
  <w:num w:numId="10">
    <w:abstractNumId w:val="11"/>
  </w:num>
  <w:num w:numId="11">
    <w:abstractNumId w:val="3"/>
  </w:num>
  <w:num w:numId="12">
    <w:abstractNumId w:val="8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E82"/>
    <w:rsid w:val="00005B16"/>
    <w:rsid w:val="00074196"/>
    <w:rsid w:val="000A21E8"/>
    <w:rsid w:val="000B56AB"/>
    <w:rsid w:val="001552BB"/>
    <w:rsid w:val="001843F9"/>
    <w:rsid w:val="001D00AC"/>
    <w:rsid w:val="001E4415"/>
    <w:rsid w:val="001F03D0"/>
    <w:rsid w:val="00237045"/>
    <w:rsid w:val="00267332"/>
    <w:rsid w:val="00297D0E"/>
    <w:rsid w:val="002C3794"/>
    <w:rsid w:val="002E1AA3"/>
    <w:rsid w:val="002E7AEB"/>
    <w:rsid w:val="00302C1A"/>
    <w:rsid w:val="00305182"/>
    <w:rsid w:val="00306272"/>
    <w:rsid w:val="00333CA3"/>
    <w:rsid w:val="0035273C"/>
    <w:rsid w:val="0035384E"/>
    <w:rsid w:val="003C342D"/>
    <w:rsid w:val="00437D96"/>
    <w:rsid w:val="00456600"/>
    <w:rsid w:val="00484D80"/>
    <w:rsid w:val="00495DC8"/>
    <w:rsid w:val="004B4B0E"/>
    <w:rsid w:val="004F2B59"/>
    <w:rsid w:val="004F67DC"/>
    <w:rsid w:val="00517C93"/>
    <w:rsid w:val="005412BF"/>
    <w:rsid w:val="00561DCF"/>
    <w:rsid w:val="00572DA9"/>
    <w:rsid w:val="005D6CB7"/>
    <w:rsid w:val="005E6054"/>
    <w:rsid w:val="00612E37"/>
    <w:rsid w:val="00613227"/>
    <w:rsid w:val="0065176F"/>
    <w:rsid w:val="006620B6"/>
    <w:rsid w:val="006B05EF"/>
    <w:rsid w:val="006B7557"/>
    <w:rsid w:val="00706DE7"/>
    <w:rsid w:val="00741B44"/>
    <w:rsid w:val="0076075B"/>
    <w:rsid w:val="00767456"/>
    <w:rsid w:val="00784661"/>
    <w:rsid w:val="008079A3"/>
    <w:rsid w:val="00875062"/>
    <w:rsid w:val="008A257D"/>
    <w:rsid w:val="008B5B8A"/>
    <w:rsid w:val="008C20D2"/>
    <w:rsid w:val="008C682E"/>
    <w:rsid w:val="008D0CCE"/>
    <w:rsid w:val="008D0FF9"/>
    <w:rsid w:val="00906EBF"/>
    <w:rsid w:val="00915590"/>
    <w:rsid w:val="00934729"/>
    <w:rsid w:val="00952EE0"/>
    <w:rsid w:val="00981E1D"/>
    <w:rsid w:val="009A1DFE"/>
    <w:rsid w:val="009C22B4"/>
    <w:rsid w:val="009C6C18"/>
    <w:rsid w:val="009E5BD8"/>
    <w:rsid w:val="00A07A5B"/>
    <w:rsid w:val="00A236AF"/>
    <w:rsid w:val="00A46BDC"/>
    <w:rsid w:val="00A83870"/>
    <w:rsid w:val="00AE1532"/>
    <w:rsid w:val="00BC30CD"/>
    <w:rsid w:val="00BF7E03"/>
    <w:rsid w:val="00C30B34"/>
    <w:rsid w:val="00C4729D"/>
    <w:rsid w:val="00C8050F"/>
    <w:rsid w:val="00C96C2F"/>
    <w:rsid w:val="00CC765C"/>
    <w:rsid w:val="00CF5B74"/>
    <w:rsid w:val="00D016F7"/>
    <w:rsid w:val="00D22210"/>
    <w:rsid w:val="00D67F3B"/>
    <w:rsid w:val="00D910F2"/>
    <w:rsid w:val="00DA46A4"/>
    <w:rsid w:val="00DC29E9"/>
    <w:rsid w:val="00E27654"/>
    <w:rsid w:val="00E32B2C"/>
    <w:rsid w:val="00E52436"/>
    <w:rsid w:val="00E65012"/>
    <w:rsid w:val="00E96050"/>
    <w:rsid w:val="00EC58BD"/>
    <w:rsid w:val="00EF0D37"/>
    <w:rsid w:val="00EF2FB3"/>
    <w:rsid w:val="00F128A2"/>
    <w:rsid w:val="00F170E5"/>
    <w:rsid w:val="00F67EFC"/>
    <w:rsid w:val="00F86E82"/>
    <w:rsid w:val="00F9111F"/>
    <w:rsid w:val="00FC1CF9"/>
    <w:rsid w:val="00FC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0F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C20D2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8C20D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2F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rsid w:val="00EF2FB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Абзац списка Знак"/>
    <w:link w:val="aa"/>
    <w:rsid w:val="00EF2FB3"/>
    <w:rPr>
      <w:rFonts w:ascii="Calibri" w:eastAsia="Calibri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D910F2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rsid w:val="002E1AA3"/>
    <w:pPr>
      <w:ind w:left="720"/>
      <w:jc w:val="both"/>
    </w:pPr>
    <w:rPr>
      <w:rFonts w:ascii="Calibri" w:eastAsia="Calibri" w:hAnsi="Calibri"/>
      <w:sz w:val="24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A07A5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07A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A07A5B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A07A5B"/>
    <w:rPr>
      <w:rFonts w:ascii="Courier New" w:eastAsia="Times New Roman" w:hAnsi="Courier New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30518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5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934729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C20D2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qFormat/>
    <w:rsid w:val="008C20D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2F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rsid w:val="00EF2FB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Абзац списка Знак"/>
    <w:link w:val="aa"/>
    <w:rsid w:val="00EF2F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o44.ru/departament/o_departamente/kadrovoe_obespecheni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96619;fld=134;dst=10027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71834;fld=134;dst=10000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verinase@dzo4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8B740-2FC0-4C29-A39B-D6261BE6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3989</Words>
  <Characters>22741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Николаевна</dc:creator>
  <cp:lastModifiedBy>Макаренко Ольга Николаевна</cp:lastModifiedBy>
  <cp:revision>3</cp:revision>
  <cp:lastPrinted>2022-04-07T09:30:00Z</cp:lastPrinted>
  <dcterms:created xsi:type="dcterms:W3CDTF">2022-04-07T08:33:00Z</dcterms:created>
  <dcterms:modified xsi:type="dcterms:W3CDTF">2022-04-07T09:32:00Z</dcterms:modified>
</cp:coreProperties>
</file>