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D" w:rsidRPr="00E36A8C" w:rsidRDefault="009C1590" w:rsidP="00E36A8C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E36A8C">
        <w:rPr>
          <w:b/>
          <w:bCs/>
          <w:sz w:val="24"/>
          <w:szCs w:val="24"/>
        </w:rPr>
        <w:t>2</w:t>
      </w:r>
      <w:r w:rsidR="003B08F2" w:rsidRPr="00E36A8C">
        <w:rPr>
          <w:b/>
          <w:bCs/>
          <w:sz w:val="24"/>
          <w:szCs w:val="24"/>
        </w:rPr>
        <w:t>5</w:t>
      </w:r>
      <w:r w:rsidR="00DC29E9" w:rsidRPr="00E36A8C">
        <w:rPr>
          <w:b/>
          <w:bCs/>
          <w:sz w:val="24"/>
          <w:szCs w:val="24"/>
        </w:rPr>
        <w:t xml:space="preserve"> </w:t>
      </w:r>
      <w:r w:rsidR="008D2BA6" w:rsidRPr="00E36A8C">
        <w:rPr>
          <w:b/>
          <w:bCs/>
          <w:sz w:val="24"/>
          <w:szCs w:val="24"/>
        </w:rPr>
        <w:t>мая</w:t>
      </w:r>
      <w:r w:rsidR="00EC58BD" w:rsidRPr="00E36A8C">
        <w:rPr>
          <w:b/>
          <w:bCs/>
          <w:sz w:val="24"/>
          <w:szCs w:val="24"/>
        </w:rPr>
        <w:t xml:space="preserve"> 202</w:t>
      </w:r>
      <w:r w:rsidR="008D2BA6" w:rsidRPr="00E36A8C">
        <w:rPr>
          <w:b/>
          <w:bCs/>
          <w:sz w:val="24"/>
          <w:szCs w:val="24"/>
        </w:rPr>
        <w:t>2</w:t>
      </w:r>
      <w:r w:rsidR="00EC58BD" w:rsidRPr="00E36A8C">
        <w:rPr>
          <w:b/>
          <w:bCs/>
          <w:sz w:val="24"/>
          <w:szCs w:val="24"/>
        </w:rPr>
        <w:t xml:space="preserve"> года департамент здравоохранения Костромской</w:t>
      </w:r>
      <w:r w:rsidR="00EC58BD" w:rsidRPr="00E36A8C">
        <w:rPr>
          <w:b/>
          <w:bCs/>
          <w:sz w:val="24"/>
          <w:szCs w:val="24"/>
        </w:rPr>
        <w:br/>
        <w:t xml:space="preserve">области </w:t>
      </w:r>
      <w:r w:rsidR="00EC58BD" w:rsidRPr="00E36A8C">
        <w:rPr>
          <w:sz w:val="24"/>
          <w:szCs w:val="24"/>
        </w:rPr>
        <w:t>(156029, г</w:t>
      </w:r>
      <w:proofErr w:type="gramStart"/>
      <w:r w:rsidR="00EC58BD" w:rsidRPr="00E36A8C">
        <w:rPr>
          <w:sz w:val="24"/>
          <w:szCs w:val="24"/>
        </w:rPr>
        <w:t>.К</w:t>
      </w:r>
      <w:proofErr w:type="gramEnd"/>
      <w:r w:rsidR="00EC58BD" w:rsidRPr="00E36A8C">
        <w:rPr>
          <w:sz w:val="24"/>
          <w:szCs w:val="24"/>
        </w:rPr>
        <w:t>острома, ул. Свердлова, 129, тел. (4942) 31-25-57)</w:t>
      </w:r>
      <w:r w:rsidR="00EC58BD" w:rsidRPr="00E36A8C">
        <w:rPr>
          <w:sz w:val="24"/>
          <w:szCs w:val="24"/>
        </w:rPr>
        <w:br/>
        <w:t xml:space="preserve">сообщает о проведении конкурса на </w:t>
      </w:r>
      <w:r w:rsidR="00B078D6" w:rsidRPr="00E36A8C">
        <w:rPr>
          <w:sz w:val="24"/>
          <w:szCs w:val="24"/>
        </w:rPr>
        <w:t xml:space="preserve">включение в кадровый резерв на должность </w:t>
      </w:r>
      <w:r w:rsidR="00EC58BD" w:rsidRPr="00E36A8C">
        <w:rPr>
          <w:sz w:val="24"/>
          <w:szCs w:val="24"/>
        </w:rPr>
        <w:t xml:space="preserve"> государственной гражданской службы Костромской области:</w:t>
      </w:r>
    </w:p>
    <w:p w:rsidR="00EC58BD" w:rsidRPr="00E36A8C" w:rsidRDefault="00EC58BD" w:rsidP="00E36A8C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615"/>
        <w:gridCol w:w="3900"/>
      </w:tblGrid>
      <w:tr w:rsidR="00EC58BD" w:rsidRPr="00E36A8C" w:rsidTr="00EC58BD">
        <w:tc>
          <w:tcPr>
            <w:tcW w:w="2948" w:type="dxa"/>
          </w:tcPr>
          <w:p w:rsidR="00EC58BD" w:rsidRPr="00E36A8C" w:rsidRDefault="00EC58BD" w:rsidP="00E36A8C">
            <w:pPr>
              <w:jc w:val="center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Наименование</w:t>
            </w:r>
          </w:p>
          <w:p w:rsidR="00EC58BD" w:rsidRPr="00E36A8C" w:rsidRDefault="00EC58BD" w:rsidP="00E36A8C">
            <w:pPr>
              <w:jc w:val="center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E36A8C" w:rsidRDefault="00EC58BD" w:rsidP="00E36A8C">
            <w:pPr>
              <w:jc w:val="center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E36A8C" w:rsidRDefault="00EC58BD" w:rsidP="00E36A8C">
            <w:pPr>
              <w:jc w:val="center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DC29E9" w:rsidRPr="00E36A8C" w:rsidTr="00EC58BD">
        <w:tc>
          <w:tcPr>
            <w:tcW w:w="2948" w:type="dxa"/>
          </w:tcPr>
          <w:p w:rsidR="00DC29E9" w:rsidRPr="00E36A8C" w:rsidRDefault="008D2BA6" w:rsidP="00E36A8C">
            <w:pPr>
              <w:jc w:val="both"/>
              <w:rPr>
                <w:rStyle w:val="FontStyle20"/>
                <w:bCs/>
                <w:sz w:val="24"/>
                <w:szCs w:val="24"/>
              </w:rPr>
            </w:pPr>
            <w:r w:rsidRPr="00E36A8C">
              <w:rPr>
                <w:bCs/>
                <w:sz w:val="24"/>
                <w:szCs w:val="24"/>
              </w:rPr>
              <w:t>Заместитель н</w:t>
            </w:r>
            <w:r w:rsidR="00B078D6" w:rsidRPr="00E36A8C">
              <w:rPr>
                <w:bCs/>
                <w:sz w:val="24"/>
                <w:szCs w:val="24"/>
              </w:rPr>
              <w:t>ачальник</w:t>
            </w:r>
            <w:r w:rsidRPr="00E36A8C">
              <w:rPr>
                <w:bCs/>
                <w:sz w:val="24"/>
                <w:szCs w:val="24"/>
              </w:rPr>
              <w:t>а</w:t>
            </w:r>
            <w:r w:rsidR="00DC29E9" w:rsidRPr="00E36A8C">
              <w:rPr>
                <w:bCs/>
                <w:sz w:val="24"/>
                <w:szCs w:val="24"/>
              </w:rPr>
              <w:t xml:space="preserve"> отдела </w:t>
            </w:r>
            <w:r w:rsidRPr="00E36A8C">
              <w:rPr>
                <w:bCs/>
                <w:sz w:val="24"/>
                <w:szCs w:val="24"/>
              </w:rPr>
              <w:t>образования, правовой и кадровой работы</w:t>
            </w:r>
          </w:p>
        </w:tc>
        <w:tc>
          <w:tcPr>
            <w:tcW w:w="2615" w:type="dxa"/>
          </w:tcPr>
          <w:p w:rsidR="00DC29E9" w:rsidRPr="00E36A8C" w:rsidRDefault="00DC29E9" w:rsidP="00E36A8C">
            <w:pPr>
              <w:pStyle w:val="Style3"/>
              <w:widowControl/>
              <w:spacing w:line="240" w:lineRule="auto"/>
              <w:ind w:left="14" w:hanging="14"/>
              <w:rPr>
                <w:rStyle w:val="FontStyle20"/>
                <w:sz w:val="24"/>
                <w:szCs w:val="24"/>
              </w:rPr>
            </w:pPr>
            <w:r w:rsidRPr="00E36A8C">
              <w:rPr>
                <w:rStyle w:val="FontStyle20"/>
                <w:sz w:val="24"/>
                <w:szCs w:val="24"/>
              </w:rPr>
              <w:t>Высшее образование</w:t>
            </w:r>
            <w:r w:rsidR="00B078D6" w:rsidRPr="00E36A8C">
              <w:rPr>
                <w:rStyle w:val="FontStyle20"/>
                <w:sz w:val="24"/>
                <w:szCs w:val="24"/>
              </w:rPr>
              <w:t xml:space="preserve"> </w:t>
            </w:r>
            <w:r w:rsidR="0060405A">
              <w:rPr>
                <w:rStyle w:val="FontStyle20"/>
                <w:sz w:val="24"/>
                <w:szCs w:val="24"/>
              </w:rPr>
              <w:t>по направлению подготовки «Юриспруденция»</w:t>
            </w:r>
          </w:p>
        </w:tc>
        <w:tc>
          <w:tcPr>
            <w:tcW w:w="3900" w:type="dxa"/>
          </w:tcPr>
          <w:p w:rsidR="00DC29E9" w:rsidRPr="00E36A8C" w:rsidRDefault="008D2BA6" w:rsidP="00E36A8C">
            <w:pPr>
              <w:pStyle w:val="Style6"/>
              <w:widowControl/>
              <w:spacing w:line="240" w:lineRule="auto"/>
              <w:ind w:left="10" w:hanging="10"/>
              <w:rPr>
                <w:rStyle w:val="FontStyle20"/>
                <w:sz w:val="24"/>
                <w:szCs w:val="24"/>
              </w:rPr>
            </w:pPr>
            <w:r w:rsidRPr="00E36A8C">
              <w:rPr>
                <w:noProof/>
              </w:rPr>
              <w:t>Требования к наличию стажа не предъявляются</w:t>
            </w:r>
          </w:p>
        </w:tc>
      </w:tr>
    </w:tbl>
    <w:p w:rsidR="00EC58BD" w:rsidRPr="00E36A8C" w:rsidRDefault="00EC58BD" w:rsidP="00E36A8C">
      <w:pPr>
        <w:ind w:firstLine="709"/>
        <w:jc w:val="both"/>
        <w:rPr>
          <w:sz w:val="24"/>
          <w:szCs w:val="24"/>
        </w:rPr>
      </w:pPr>
    </w:p>
    <w:p w:rsidR="00EC58BD" w:rsidRPr="00E36A8C" w:rsidRDefault="00EC58BD" w:rsidP="00E36A8C">
      <w:pPr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1. Квалификационные требования к базовым и профессионально-функциональным знаниям и умениям</w:t>
      </w:r>
      <w:r w:rsidR="00705F5A" w:rsidRPr="00E36A8C">
        <w:rPr>
          <w:bCs/>
          <w:sz w:val="24"/>
          <w:szCs w:val="24"/>
        </w:rPr>
        <w:t xml:space="preserve"> </w:t>
      </w:r>
      <w:r w:rsidR="00CE38A4" w:rsidRPr="00E36A8C">
        <w:rPr>
          <w:bCs/>
          <w:sz w:val="24"/>
          <w:szCs w:val="24"/>
        </w:rPr>
        <w:t xml:space="preserve">заместителя </w:t>
      </w:r>
      <w:r w:rsidR="00705F5A" w:rsidRPr="00E36A8C">
        <w:rPr>
          <w:bCs/>
          <w:sz w:val="24"/>
          <w:szCs w:val="24"/>
        </w:rPr>
        <w:t>начальника отдела</w:t>
      </w:r>
      <w:r w:rsidR="00706DE7" w:rsidRPr="00E36A8C">
        <w:rPr>
          <w:sz w:val="24"/>
          <w:szCs w:val="24"/>
        </w:rPr>
        <w:t xml:space="preserve"> </w:t>
      </w:r>
      <w:r w:rsidR="00CE38A4" w:rsidRPr="00E36A8C">
        <w:rPr>
          <w:bCs/>
          <w:sz w:val="24"/>
          <w:szCs w:val="24"/>
        </w:rPr>
        <w:t>образования, правовой и кадровой работы</w:t>
      </w:r>
      <w:r w:rsidRPr="00E36A8C">
        <w:rPr>
          <w:sz w:val="24"/>
          <w:szCs w:val="24"/>
        </w:rPr>
        <w:t>:</w:t>
      </w:r>
    </w:p>
    <w:p w:rsidR="00EC58BD" w:rsidRPr="00E36A8C" w:rsidRDefault="00EC58BD" w:rsidP="00E36A8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3599"/>
        <w:gridCol w:w="3792"/>
      </w:tblGrid>
      <w:tr w:rsidR="00DC29E9" w:rsidRPr="00E36A8C" w:rsidTr="00A20D71">
        <w:tc>
          <w:tcPr>
            <w:tcW w:w="2376" w:type="dxa"/>
            <w:vMerge w:val="restart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Умения</w:t>
            </w: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36A8C">
              <w:rPr>
                <w:noProof/>
                <w:color w:val="000000"/>
                <w:sz w:val="24"/>
                <w:szCs w:val="24"/>
              </w:rPr>
              <w:t>мыслить стратегически (системно).</w:t>
            </w:r>
          </w:p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знание основ:</w:t>
            </w:r>
          </w:p>
          <w:p w:rsidR="00DC29E9" w:rsidRPr="00E36A8C" w:rsidRDefault="00DC29E9" w:rsidP="00E36A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Конституции Российской Федерации;</w:t>
            </w:r>
          </w:p>
          <w:p w:rsidR="00DC29E9" w:rsidRPr="00E36A8C" w:rsidRDefault="00DC29E9" w:rsidP="00E36A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DC29E9" w:rsidRPr="00E36A8C" w:rsidRDefault="00DC29E9" w:rsidP="00E36A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DC29E9" w:rsidRPr="00E36A8C" w:rsidRDefault="00DC29E9" w:rsidP="00E36A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Федерального закона от 25 декабря 2008 года № 273-ФЗ                    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A8C">
              <w:rPr>
                <w:noProof/>
                <w:color w:val="000000"/>
                <w:sz w:val="24"/>
                <w:szCs w:val="24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36A8C">
              <w:rPr>
                <w:noProof/>
                <w:color w:val="000000"/>
                <w:sz w:val="24"/>
                <w:szCs w:val="24"/>
              </w:rPr>
              <w:t>коммуникативные умения;</w:t>
            </w:r>
          </w:p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36A8C">
              <w:rPr>
                <w:noProof/>
                <w:color w:val="000000"/>
                <w:sz w:val="24"/>
                <w:szCs w:val="24"/>
              </w:rPr>
              <w:t>умение управлять изменениями;</w:t>
            </w:r>
          </w:p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color w:val="000000"/>
                <w:sz w:val="24"/>
                <w:szCs w:val="24"/>
              </w:rPr>
            </w:pPr>
            <w:r w:rsidRPr="00E36A8C">
              <w:rPr>
                <w:color w:val="000000"/>
                <w:sz w:val="24"/>
                <w:szCs w:val="24"/>
              </w:rPr>
              <w:t>умения в области информационно-коммуникационных технологий.</w:t>
            </w:r>
          </w:p>
          <w:p w:rsidR="00DC29E9" w:rsidRPr="00E36A8C" w:rsidRDefault="00DC29E9" w:rsidP="00E36A8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6A8C">
              <w:rPr>
                <w:b/>
                <w:color w:val="000000"/>
                <w:sz w:val="24"/>
                <w:szCs w:val="24"/>
              </w:rPr>
              <w:t>Управленческие</w:t>
            </w:r>
          </w:p>
        </w:tc>
      </w:tr>
      <w:tr w:rsidR="00DC29E9" w:rsidRPr="00E36A8C" w:rsidTr="00A20D71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color w:val="000000"/>
                <w:sz w:val="24"/>
                <w:szCs w:val="24"/>
              </w:rPr>
            </w:pPr>
            <w:r w:rsidRPr="00E36A8C">
              <w:rPr>
                <w:color w:val="000000"/>
                <w:sz w:val="24"/>
                <w:szCs w:val="24"/>
              </w:rPr>
              <w:t>умение эффективно планировать и организовывать работу</w:t>
            </w:r>
            <w:r w:rsidR="00B078D6" w:rsidRPr="00E36A8C">
              <w:rPr>
                <w:color w:val="000000"/>
                <w:sz w:val="24"/>
                <w:szCs w:val="24"/>
              </w:rPr>
              <w:t>;</w:t>
            </w:r>
          </w:p>
          <w:p w:rsidR="00B078D6" w:rsidRPr="00E36A8C" w:rsidRDefault="00B078D6" w:rsidP="00E36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8C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B078D6" w:rsidRPr="00E36A8C" w:rsidRDefault="00B078D6" w:rsidP="00E36A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A8C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</w:tbl>
    <w:p w:rsidR="00DC29E9" w:rsidRPr="00E36A8C" w:rsidRDefault="00DC29E9" w:rsidP="00E36A8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3510"/>
        <w:gridCol w:w="3645"/>
      </w:tblGrid>
      <w:tr w:rsidR="00DC29E9" w:rsidRPr="00E36A8C" w:rsidTr="00A20D71">
        <w:tc>
          <w:tcPr>
            <w:tcW w:w="2433" w:type="dxa"/>
            <w:vMerge w:val="restart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Умения</w:t>
            </w:r>
          </w:p>
        </w:tc>
      </w:tr>
      <w:tr w:rsidR="00DC29E9" w:rsidRPr="00E36A8C" w:rsidTr="00A20D71">
        <w:tc>
          <w:tcPr>
            <w:tcW w:w="2433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E36A8C" w:rsidRDefault="00DC29E9" w:rsidP="00E36A8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36A8C">
              <w:rPr>
                <w:sz w:val="24"/>
                <w:szCs w:val="24"/>
              </w:rPr>
              <w:t xml:space="preserve">знания нормативно-правовых актов, содержащихся в должностном регламенте государственного гражданского </w:t>
            </w:r>
            <w:r w:rsidRPr="00E36A8C">
              <w:rPr>
                <w:sz w:val="24"/>
                <w:szCs w:val="24"/>
              </w:rPr>
              <w:lastRenderedPageBreak/>
              <w:t>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CE38A4" w:rsidRPr="00E36A8C" w:rsidRDefault="00CE38A4" w:rsidP="00E36A8C">
            <w:pPr>
              <w:tabs>
                <w:tab w:val="left" w:pos="9033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6A8C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работа со справочной информационно-правовой системой «Консультант Плюс» на профессиональном уровне;</w:t>
            </w:r>
          </w:p>
          <w:p w:rsidR="00CE38A4" w:rsidRPr="00E36A8C" w:rsidRDefault="00CE38A4" w:rsidP="00E36A8C">
            <w:pPr>
              <w:tabs>
                <w:tab w:val="left" w:pos="9033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6A8C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 выяснять точный смысл, содержание нормативных правовых актов (норм), используя различные виды толкования;</w:t>
            </w:r>
          </w:p>
          <w:p w:rsidR="00CE38A4" w:rsidRPr="00E36A8C" w:rsidRDefault="00CE38A4" w:rsidP="00E36A8C">
            <w:pPr>
              <w:tabs>
                <w:tab w:val="left" w:pos="9033"/>
              </w:tabs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6A8C">
              <w:rPr>
                <w:rFonts w:eastAsia="Calibri"/>
                <w:sz w:val="24"/>
                <w:szCs w:val="24"/>
                <w:lang w:eastAsia="en-US"/>
              </w:rPr>
              <w:t>использование официально-делового стиля при составлении правовых документов ненормативного характера;</w:t>
            </w:r>
          </w:p>
          <w:p w:rsidR="00CE38A4" w:rsidRPr="00E36A8C" w:rsidRDefault="00CE38A4" w:rsidP="00E36A8C">
            <w:pPr>
              <w:tabs>
                <w:tab w:val="left" w:pos="497"/>
              </w:tabs>
              <w:ind w:firstLine="709"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rFonts w:eastAsia="Calibri"/>
                <w:sz w:val="24"/>
                <w:szCs w:val="24"/>
                <w:lang w:eastAsia="en-US"/>
              </w:rPr>
              <w:t>использование правил юридической техники для составления нормативных правовых актов;</w:t>
            </w:r>
          </w:p>
          <w:p w:rsidR="00CE38A4" w:rsidRPr="00E36A8C" w:rsidRDefault="00CE38A4" w:rsidP="00E36A8C">
            <w:pPr>
              <w:tabs>
                <w:tab w:val="left" w:pos="9033"/>
              </w:tabs>
              <w:ind w:firstLine="709"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оценка коррупционных рисков;</w:t>
            </w:r>
          </w:p>
          <w:p w:rsidR="00CE38A4" w:rsidRPr="00E36A8C" w:rsidRDefault="00CE38A4" w:rsidP="00E36A8C">
            <w:pPr>
              <w:tabs>
                <w:tab w:val="left" w:pos="9033"/>
              </w:tabs>
              <w:ind w:firstLine="709"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выявление факта наличия конфликта интересов;</w:t>
            </w:r>
          </w:p>
          <w:p w:rsidR="00CE38A4" w:rsidRPr="00E36A8C" w:rsidRDefault="00CE38A4" w:rsidP="00E36A8C">
            <w:pPr>
              <w:ind w:firstLine="709"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проведение анализа сведений о доходах, расходах, об имуществе и обязательствах имущественного характера; умение проводить оценку коррупционных рисков, выявлять конфликт интересов, разрешать конфликтные ситуации.</w:t>
            </w:r>
          </w:p>
          <w:p w:rsidR="009C1590" w:rsidRPr="00E36A8C" w:rsidRDefault="009C1590" w:rsidP="00E36A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433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i/>
                <w:sz w:val="24"/>
                <w:szCs w:val="24"/>
              </w:rPr>
            </w:pPr>
            <w:r w:rsidRPr="00E36A8C">
              <w:rPr>
                <w:i/>
                <w:sz w:val="24"/>
                <w:szCs w:val="24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433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CE38A4" w:rsidRPr="00E36A8C" w:rsidRDefault="00CE38A4" w:rsidP="00E36A8C">
            <w:pPr>
              <w:tabs>
                <w:tab w:val="left" w:pos="426"/>
                <w:tab w:val="left" w:pos="1134"/>
                <w:tab w:val="left" w:pos="1560"/>
                <w:tab w:val="left" w:pos="198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36A8C">
              <w:rPr>
                <w:rFonts w:eastAsia="Calibri"/>
                <w:sz w:val="24"/>
                <w:szCs w:val="24"/>
              </w:rPr>
              <w:tab/>
              <w:t xml:space="preserve">знание основных направлений и приоритетов государственной политики в сфере </w:t>
            </w:r>
            <w:proofErr w:type="spellStart"/>
            <w:r w:rsidRPr="00E36A8C">
              <w:rPr>
                <w:rFonts w:eastAsia="Calibri"/>
                <w:sz w:val="24"/>
                <w:szCs w:val="24"/>
              </w:rPr>
              <w:t>антикоррупционного</w:t>
            </w:r>
            <w:proofErr w:type="spellEnd"/>
            <w:r w:rsidRPr="00E36A8C">
              <w:rPr>
                <w:rFonts w:eastAsia="Calibri"/>
                <w:sz w:val="24"/>
                <w:szCs w:val="24"/>
              </w:rPr>
              <w:t xml:space="preserve"> законодательства и организации антикоррупционной экспертизы;</w:t>
            </w:r>
          </w:p>
          <w:p w:rsidR="00CE38A4" w:rsidRPr="00E36A8C" w:rsidRDefault="00CE38A4" w:rsidP="00E36A8C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  <w:r w:rsidRPr="00E36A8C">
              <w:rPr>
                <w:rFonts w:eastAsia="Calibri"/>
                <w:sz w:val="24"/>
                <w:szCs w:val="24"/>
              </w:rPr>
              <w:t xml:space="preserve"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</w:t>
            </w:r>
            <w:proofErr w:type="spellStart"/>
            <w:r w:rsidRPr="00E36A8C">
              <w:rPr>
                <w:rFonts w:eastAsia="Calibri"/>
                <w:sz w:val="24"/>
                <w:szCs w:val="24"/>
              </w:rPr>
              <w:t>антикоррупционного</w:t>
            </w:r>
            <w:proofErr w:type="spellEnd"/>
            <w:r w:rsidRPr="00E36A8C">
              <w:rPr>
                <w:rFonts w:eastAsia="Calibri"/>
                <w:sz w:val="24"/>
                <w:szCs w:val="24"/>
              </w:rPr>
              <w:t xml:space="preserve"> законодательства и организации антикоррупционной экспертизы;</w:t>
            </w:r>
          </w:p>
          <w:p w:rsidR="00CE38A4" w:rsidRPr="00E36A8C" w:rsidRDefault="00CE38A4" w:rsidP="00E36A8C">
            <w:pPr>
              <w:tabs>
                <w:tab w:val="left" w:pos="426"/>
                <w:tab w:val="left" w:pos="1134"/>
                <w:tab w:val="left" w:pos="1560"/>
                <w:tab w:val="left" w:pos="1985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6A8C">
              <w:rPr>
                <w:rFonts w:eastAsia="Calibri"/>
                <w:sz w:val="24"/>
                <w:szCs w:val="24"/>
                <w:lang w:eastAsia="en-US"/>
              </w:rPr>
              <w:tab/>
              <w:t xml:space="preserve">  знание основных направлений и приоритетов государственной политики в сфере законодательства о труде, социального обеспечения, здравоохранения, образования;</w:t>
            </w:r>
          </w:p>
          <w:p w:rsidR="00CE38A4" w:rsidRPr="00E36A8C" w:rsidRDefault="00CE38A4" w:rsidP="00E36A8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6A8C">
              <w:rPr>
                <w:rFonts w:eastAsia="Calibri"/>
                <w:sz w:val="24"/>
                <w:szCs w:val="24"/>
                <w:lang w:eastAsia="en-US"/>
              </w:rPr>
      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 труде, социального обеспечения, здравоохранения, образования;</w:t>
            </w:r>
          </w:p>
          <w:p w:rsidR="00CE38A4" w:rsidRPr="00E36A8C" w:rsidRDefault="00CE38A4" w:rsidP="00E36A8C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E36A8C">
              <w:rPr>
                <w:rFonts w:eastAsia="Calibri"/>
                <w:sz w:val="24"/>
                <w:szCs w:val="24"/>
              </w:rPr>
              <w:t>проблемы и перспективы развития государственной службы Российской Федерации;</w:t>
            </w:r>
          </w:p>
          <w:p w:rsidR="00CE38A4" w:rsidRPr="00E36A8C" w:rsidRDefault="00CE38A4" w:rsidP="00E36A8C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E36A8C">
              <w:rPr>
                <w:rFonts w:eastAsia="Calibri"/>
                <w:sz w:val="24"/>
                <w:szCs w:val="24"/>
              </w:rPr>
              <w:t>понятие «открытые данные»;</w:t>
            </w:r>
          </w:p>
          <w:p w:rsidR="00CE38A4" w:rsidRPr="00E36A8C" w:rsidRDefault="00CE38A4" w:rsidP="00E36A8C">
            <w:pPr>
              <w:ind w:left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6A8C">
              <w:rPr>
                <w:rFonts w:eastAsia="Calibri"/>
                <w:sz w:val="24"/>
                <w:szCs w:val="24"/>
                <w:lang w:eastAsia="en-US"/>
              </w:rPr>
              <w:t>знание основ государственного устройства и управления;</w:t>
            </w:r>
          </w:p>
          <w:p w:rsidR="00CE38A4" w:rsidRPr="00E36A8C" w:rsidRDefault="00CE38A4" w:rsidP="00E36A8C">
            <w:pPr>
              <w:ind w:left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6A8C">
              <w:rPr>
                <w:rFonts w:eastAsia="Calibri"/>
                <w:sz w:val="24"/>
                <w:szCs w:val="24"/>
                <w:lang w:eastAsia="en-US"/>
              </w:rPr>
              <w:t>знание правил юридической техники;</w:t>
            </w:r>
          </w:p>
          <w:p w:rsidR="00CE38A4" w:rsidRPr="00E36A8C" w:rsidRDefault="00CE38A4" w:rsidP="00E36A8C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E36A8C">
              <w:rPr>
                <w:rFonts w:eastAsia="Calibri"/>
                <w:sz w:val="24"/>
                <w:szCs w:val="24"/>
              </w:rPr>
              <w:t xml:space="preserve">понятие и инструменты открытости деятельности </w:t>
            </w:r>
            <w:r w:rsidRPr="00E36A8C">
              <w:rPr>
                <w:rFonts w:eastAsia="Calibri"/>
                <w:sz w:val="24"/>
                <w:szCs w:val="24"/>
              </w:rPr>
              <w:lastRenderedPageBreak/>
              <w:t>федеральных органов исполнительной власти;</w:t>
            </w:r>
          </w:p>
          <w:p w:rsidR="00CE38A4" w:rsidRPr="00E36A8C" w:rsidRDefault="00CE38A4" w:rsidP="00E36A8C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E36A8C">
              <w:rPr>
                <w:rFonts w:eastAsia="Calibri"/>
                <w:sz w:val="24"/>
                <w:szCs w:val="24"/>
              </w:rPr>
              <w:t>структура и ключевые положения должностного регламента государственного гражданского служащего и должностной инструкции муниципального служащего;</w:t>
            </w:r>
          </w:p>
          <w:p w:rsidR="00CE38A4" w:rsidRPr="00E36A8C" w:rsidRDefault="00CE38A4" w:rsidP="00E36A8C">
            <w:pPr>
              <w:tabs>
                <w:tab w:val="left" w:pos="567"/>
                <w:tab w:val="left" w:pos="1418"/>
                <w:tab w:val="left" w:pos="1985"/>
              </w:tabs>
              <w:ind w:firstLine="709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основные направления совершенствования государственного управления;</w:t>
            </w:r>
          </w:p>
          <w:p w:rsidR="00CE38A4" w:rsidRPr="00E36A8C" w:rsidRDefault="00CE38A4" w:rsidP="00E36A8C">
            <w:pPr>
              <w:ind w:firstLine="709"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понятие коррупции, причины ее возникновения и последствия;</w:t>
            </w:r>
          </w:p>
          <w:p w:rsidR="00CE38A4" w:rsidRPr="00E36A8C" w:rsidRDefault="00CE38A4" w:rsidP="00E36A8C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ab/>
            </w:r>
            <w:r w:rsidRPr="00E36A8C">
              <w:rPr>
                <w:sz w:val="24"/>
                <w:szCs w:val="24"/>
                <w:lang w:eastAsia="en-US" w:bidi="en-US"/>
              </w:rPr>
              <w:tab/>
              <w:t>основные направления политики государства в сфере противодействия коррупции;</w:t>
            </w:r>
          </w:p>
          <w:p w:rsidR="007F0DA8" w:rsidRPr="00E36A8C" w:rsidRDefault="00CE38A4" w:rsidP="00E36A8C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ab/>
            </w:r>
            <w:r w:rsidRPr="00E36A8C">
              <w:rPr>
                <w:sz w:val="24"/>
                <w:szCs w:val="24"/>
                <w:lang w:eastAsia="en-US" w:bidi="en-US"/>
              </w:rPr>
              <w:tab/>
              <w:t>меры по профилактике и противодействию коррупции на государственной гражданской службе.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</w:tr>
    </w:tbl>
    <w:p w:rsidR="00DC29E9" w:rsidRPr="00E36A8C" w:rsidRDefault="00DC29E9" w:rsidP="00E36A8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3524"/>
        <w:gridCol w:w="3709"/>
      </w:tblGrid>
      <w:tr w:rsidR="00DC29E9" w:rsidRPr="00E36A8C" w:rsidTr="00A20D71">
        <w:tc>
          <w:tcPr>
            <w:tcW w:w="2376" w:type="dxa"/>
            <w:vMerge w:val="restart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Умения</w:t>
            </w: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1231" w:rsidRPr="00E36A8C" w:rsidRDefault="00C51231" w:rsidP="00E36A8C">
            <w:pPr>
              <w:ind w:firstLine="709"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понятие нормы права,  нормативного правового акта, правоотношений и их признаки;</w:t>
            </w:r>
          </w:p>
          <w:p w:rsidR="00C51231" w:rsidRPr="00E36A8C" w:rsidRDefault="00C51231" w:rsidP="00E36A8C">
            <w:pPr>
              <w:ind w:firstLine="709"/>
              <w:jc w:val="both"/>
              <w:rPr>
                <w:sz w:val="24"/>
                <w:szCs w:val="24"/>
                <w:lang w:eastAsia="en-US" w:bidi="en-US"/>
              </w:rPr>
            </w:pPr>
            <w:bookmarkStart w:id="0" w:name="_Toc477362199"/>
            <w:r w:rsidRPr="00E36A8C">
              <w:rPr>
                <w:sz w:val="24"/>
                <w:szCs w:val="24"/>
              </w:rPr>
              <w:t>порядок ведения дел в судах различной инстанции</w:t>
            </w:r>
            <w:bookmarkEnd w:id="0"/>
            <w:r w:rsidRPr="00E36A8C">
              <w:rPr>
                <w:sz w:val="24"/>
                <w:szCs w:val="24"/>
              </w:rPr>
              <w:t>;</w:t>
            </w:r>
          </w:p>
          <w:p w:rsidR="00C51231" w:rsidRPr="00E36A8C" w:rsidRDefault="00C51231" w:rsidP="00E36A8C">
            <w:pPr>
              <w:ind w:firstLine="709"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понятие проекта нормативного правового акта, инструменты и этапы его разработки;</w:t>
            </w:r>
          </w:p>
          <w:p w:rsidR="00C51231" w:rsidRPr="00E36A8C" w:rsidRDefault="00C51231" w:rsidP="00E36A8C">
            <w:pPr>
              <w:ind w:firstLine="709"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C51231" w:rsidRPr="00E36A8C" w:rsidRDefault="00C51231" w:rsidP="00E36A8C">
            <w:pPr>
              <w:ind w:firstLine="709"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понятие, процедура рассмотрения обращений граждан;</w:t>
            </w:r>
          </w:p>
          <w:p w:rsidR="00B379A1" w:rsidRPr="00E36A8C" w:rsidRDefault="00C51231" w:rsidP="00E36A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функции и полномочия учредителя подведомственных организаций</w:t>
            </w:r>
          </w:p>
        </w:tc>
        <w:tc>
          <w:tcPr>
            <w:tcW w:w="4076" w:type="dxa"/>
            <w:shd w:val="clear" w:color="auto" w:fill="auto"/>
          </w:tcPr>
          <w:p w:rsidR="00C51231" w:rsidRPr="00E36A8C" w:rsidRDefault="00C51231" w:rsidP="00E36A8C">
            <w:pPr>
              <w:ind w:firstLine="851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C51231" w:rsidRPr="00E36A8C" w:rsidRDefault="00C51231" w:rsidP="00E36A8C">
            <w:pPr>
              <w:ind w:firstLine="851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bookmarkStart w:id="1" w:name="_Toc477362200"/>
            <w:r w:rsidRPr="00E36A8C">
              <w:rPr>
                <w:sz w:val="24"/>
                <w:szCs w:val="24"/>
              </w:rPr>
              <w:t>ведение претензионной  и исковой работы</w:t>
            </w:r>
            <w:bookmarkEnd w:id="1"/>
            <w:r w:rsidRPr="00E36A8C">
              <w:rPr>
                <w:sz w:val="24"/>
                <w:szCs w:val="24"/>
              </w:rPr>
              <w:t>;</w:t>
            </w:r>
          </w:p>
          <w:p w:rsidR="00C51231" w:rsidRPr="00E36A8C" w:rsidRDefault="00C51231" w:rsidP="00E36A8C">
            <w:pPr>
              <w:ind w:firstLine="851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подготовка официальных отзывов на проекты нормативных правовых актов;</w:t>
            </w:r>
          </w:p>
          <w:p w:rsidR="00C51231" w:rsidRPr="00E36A8C" w:rsidRDefault="00C51231" w:rsidP="00E36A8C">
            <w:pPr>
              <w:ind w:firstLine="851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подготовка методических рекомендаций, разъяснений;</w:t>
            </w:r>
          </w:p>
          <w:p w:rsidR="00C51231" w:rsidRPr="00E36A8C" w:rsidRDefault="00C51231" w:rsidP="00E36A8C">
            <w:pPr>
              <w:ind w:firstLine="851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подготовка аналитических, информационных и других материалов;</w:t>
            </w:r>
          </w:p>
          <w:p w:rsidR="00C51231" w:rsidRPr="00E36A8C" w:rsidRDefault="00C51231" w:rsidP="00E36A8C">
            <w:pPr>
              <w:tabs>
                <w:tab w:val="left" w:pos="0"/>
                <w:tab w:val="left" w:pos="709"/>
              </w:tabs>
              <w:ind w:firstLine="851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организация и проведение мониторинга применения законодательства;</w:t>
            </w:r>
          </w:p>
          <w:p w:rsidR="00C51231" w:rsidRPr="00E36A8C" w:rsidRDefault="00C51231" w:rsidP="00E36A8C">
            <w:pPr>
              <w:ind w:firstLine="709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E36A8C">
              <w:rPr>
                <w:rFonts w:eastAsia="Calibri"/>
                <w:sz w:val="24"/>
                <w:szCs w:val="24"/>
              </w:rPr>
              <w:t>ведение телефонных разговоров;</w:t>
            </w:r>
          </w:p>
          <w:p w:rsidR="00F4103A" w:rsidRPr="00E36A8C" w:rsidRDefault="00C51231" w:rsidP="00E36A8C">
            <w:pPr>
              <w:ind w:firstLine="709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E36A8C">
              <w:rPr>
                <w:sz w:val="24"/>
                <w:szCs w:val="24"/>
                <w:lang w:eastAsia="en-US" w:bidi="en-US"/>
              </w:rPr>
              <w:t>организация подготовки разъяснений гражданам и организациям.</w:t>
            </w:r>
          </w:p>
        </w:tc>
      </w:tr>
    </w:tbl>
    <w:p w:rsidR="00EC58BD" w:rsidRPr="00E36A8C" w:rsidRDefault="009E5BD8" w:rsidP="00E36A8C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3</w:t>
      </w:r>
      <w:r w:rsidR="00EC58BD" w:rsidRPr="00E36A8C">
        <w:rPr>
          <w:sz w:val="24"/>
          <w:szCs w:val="24"/>
        </w:rPr>
        <w:t>. Условия прохождения государственной гражданской службы</w:t>
      </w:r>
      <w:r w:rsidR="00EC58BD" w:rsidRPr="00E36A8C">
        <w:rPr>
          <w:sz w:val="24"/>
          <w:szCs w:val="24"/>
        </w:rPr>
        <w:br/>
        <w:t xml:space="preserve">Костромской области на должности: </w:t>
      </w:r>
    </w:p>
    <w:p w:rsidR="00DC29E9" w:rsidRPr="00E36A8C" w:rsidRDefault="00DC29E9" w:rsidP="00E36A8C">
      <w:pPr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 xml:space="preserve">- </w:t>
      </w:r>
      <w:r w:rsidR="00C51231" w:rsidRPr="00E36A8C">
        <w:rPr>
          <w:sz w:val="24"/>
          <w:szCs w:val="24"/>
        </w:rPr>
        <w:t xml:space="preserve">заместитель </w:t>
      </w:r>
      <w:r w:rsidR="00F4103A" w:rsidRPr="00E36A8C">
        <w:rPr>
          <w:sz w:val="24"/>
          <w:szCs w:val="24"/>
        </w:rPr>
        <w:t>начальник</w:t>
      </w:r>
      <w:r w:rsidR="00C51231" w:rsidRPr="00E36A8C">
        <w:rPr>
          <w:sz w:val="24"/>
          <w:szCs w:val="24"/>
        </w:rPr>
        <w:t>а</w:t>
      </w:r>
      <w:r w:rsidRPr="00E36A8C">
        <w:rPr>
          <w:sz w:val="24"/>
          <w:szCs w:val="24"/>
        </w:rPr>
        <w:t xml:space="preserve"> отдела </w:t>
      </w:r>
      <w:r w:rsidR="00C51231" w:rsidRPr="00E36A8C">
        <w:rPr>
          <w:sz w:val="24"/>
          <w:szCs w:val="24"/>
        </w:rPr>
        <w:t>образования, правовой и кадровой работы</w:t>
      </w:r>
      <w:r w:rsidRPr="00E36A8C">
        <w:rPr>
          <w:sz w:val="24"/>
          <w:szCs w:val="24"/>
        </w:rPr>
        <w:t xml:space="preserve">: </w:t>
      </w:r>
      <w:r w:rsidR="00C51231" w:rsidRPr="00E36A8C">
        <w:rPr>
          <w:sz w:val="24"/>
          <w:szCs w:val="24"/>
        </w:rPr>
        <w:t>не</w:t>
      </w:r>
      <w:r w:rsidRPr="00E36A8C">
        <w:rPr>
          <w:sz w:val="24"/>
          <w:szCs w:val="24"/>
        </w:rPr>
        <w:t>нормированный служебный день, командировки</w:t>
      </w:r>
      <w:r w:rsidR="003249B2" w:rsidRPr="00E36A8C">
        <w:rPr>
          <w:sz w:val="24"/>
          <w:szCs w:val="24"/>
        </w:rPr>
        <w:t xml:space="preserve"> (</w:t>
      </w:r>
      <w:r w:rsidR="00E87354" w:rsidRPr="00E36A8C">
        <w:rPr>
          <w:sz w:val="24"/>
          <w:szCs w:val="24"/>
        </w:rPr>
        <w:t>50</w:t>
      </w:r>
      <w:r w:rsidR="003249B2" w:rsidRPr="00E36A8C">
        <w:rPr>
          <w:sz w:val="24"/>
          <w:szCs w:val="24"/>
        </w:rPr>
        <w:t>%)</w:t>
      </w:r>
      <w:r w:rsidR="00F4103A" w:rsidRPr="00E36A8C">
        <w:rPr>
          <w:sz w:val="24"/>
          <w:szCs w:val="24"/>
        </w:rPr>
        <w:t>,</w:t>
      </w:r>
      <w:r w:rsidRPr="00E36A8C">
        <w:rPr>
          <w:sz w:val="24"/>
          <w:szCs w:val="24"/>
        </w:rPr>
        <w:t xml:space="preserve"> заработная плата: </w:t>
      </w:r>
      <w:r w:rsidR="003B08F2" w:rsidRPr="00E36A8C">
        <w:rPr>
          <w:sz w:val="24"/>
          <w:szCs w:val="24"/>
        </w:rPr>
        <w:t>36</w:t>
      </w:r>
      <w:r w:rsidRPr="00E36A8C">
        <w:rPr>
          <w:sz w:val="24"/>
          <w:szCs w:val="24"/>
        </w:rPr>
        <w:t xml:space="preserve"> </w:t>
      </w:r>
      <w:r w:rsidR="003B08F2" w:rsidRPr="00E36A8C">
        <w:rPr>
          <w:sz w:val="24"/>
          <w:szCs w:val="24"/>
        </w:rPr>
        <w:t>7</w:t>
      </w:r>
      <w:r w:rsidRPr="00E36A8C">
        <w:rPr>
          <w:sz w:val="24"/>
          <w:szCs w:val="24"/>
        </w:rPr>
        <w:t>00-</w:t>
      </w:r>
      <w:r w:rsidR="004B741A" w:rsidRPr="00E36A8C">
        <w:rPr>
          <w:sz w:val="24"/>
          <w:szCs w:val="24"/>
        </w:rPr>
        <w:t>4</w:t>
      </w:r>
      <w:r w:rsidR="003B08F2" w:rsidRPr="00E36A8C">
        <w:rPr>
          <w:sz w:val="24"/>
          <w:szCs w:val="24"/>
        </w:rPr>
        <w:t>0</w:t>
      </w:r>
      <w:r w:rsidR="004B741A" w:rsidRPr="00E36A8C">
        <w:rPr>
          <w:sz w:val="24"/>
          <w:szCs w:val="24"/>
        </w:rPr>
        <w:t> </w:t>
      </w:r>
      <w:r w:rsidR="003B08F2" w:rsidRPr="00E36A8C">
        <w:rPr>
          <w:sz w:val="24"/>
          <w:szCs w:val="24"/>
        </w:rPr>
        <w:t>7</w:t>
      </w:r>
      <w:r w:rsidR="00E87354" w:rsidRPr="00E36A8C">
        <w:rPr>
          <w:sz w:val="24"/>
          <w:szCs w:val="24"/>
        </w:rPr>
        <w:t>00</w:t>
      </w:r>
      <w:r w:rsidR="004B741A" w:rsidRPr="00E36A8C">
        <w:rPr>
          <w:sz w:val="24"/>
          <w:szCs w:val="24"/>
        </w:rPr>
        <w:t>.</w:t>
      </w:r>
    </w:p>
    <w:p w:rsidR="009C6C18" w:rsidRPr="00E36A8C" w:rsidRDefault="009E5BD8" w:rsidP="00E36A8C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4</w:t>
      </w:r>
      <w:r w:rsidR="00EC58BD" w:rsidRPr="00E36A8C">
        <w:rPr>
          <w:sz w:val="24"/>
          <w:szCs w:val="24"/>
        </w:rPr>
        <w:t>.</w:t>
      </w:r>
      <w:r w:rsidR="009C6C18" w:rsidRPr="00E36A8C">
        <w:rPr>
          <w:sz w:val="24"/>
          <w:szCs w:val="24"/>
        </w:rPr>
        <w:t xml:space="preserve"> </w:t>
      </w:r>
      <w:proofErr w:type="gramStart"/>
      <w:r w:rsidR="009C6C18" w:rsidRPr="00E36A8C">
        <w:rPr>
          <w:sz w:val="24"/>
          <w:szCs w:val="24"/>
        </w:rPr>
        <w:t xml:space="preserve">Прием документов осуществляется в течение 21 дня, </w:t>
      </w:r>
      <w:r w:rsidR="009C6C18" w:rsidRPr="00E36A8C">
        <w:rPr>
          <w:b/>
          <w:sz w:val="24"/>
          <w:szCs w:val="24"/>
        </w:rPr>
        <w:t xml:space="preserve">с </w:t>
      </w:r>
      <w:r w:rsidR="00E87354" w:rsidRPr="00E36A8C">
        <w:rPr>
          <w:b/>
          <w:sz w:val="24"/>
          <w:szCs w:val="24"/>
        </w:rPr>
        <w:t>2</w:t>
      </w:r>
      <w:r w:rsidR="003B08F2" w:rsidRPr="00E36A8C">
        <w:rPr>
          <w:b/>
          <w:sz w:val="24"/>
          <w:szCs w:val="24"/>
        </w:rPr>
        <w:t>5</w:t>
      </w:r>
      <w:r w:rsidR="00DC29E9" w:rsidRPr="00E36A8C">
        <w:rPr>
          <w:b/>
          <w:sz w:val="24"/>
          <w:szCs w:val="24"/>
        </w:rPr>
        <w:t xml:space="preserve"> </w:t>
      </w:r>
      <w:r w:rsidR="003B08F2" w:rsidRPr="00E36A8C">
        <w:rPr>
          <w:b/>
          <w:sz w:val="24"/>
          <w:szCs w:val="24"/>
        </w:rPr>
        <w:t>мая</w:t>
      </w:r>
      <w:r w:rsidR="0035273C" w:rsidRPr="00E36A8C">
        <w:rPr>
          <w:b/>
          <w:sz w:val="24"/>
          <w:szCs w:val="24"/>
        </w:rPr>
        <w:t xml:space="preserve"> 202</w:t>
      </w:r>
      <w:r w:rsidR="00074196" w:rsidRPr="00E36A8C">
        <w:rPr>
          <w:b/>
          <w:sz w:val="24"/>
          <w:szCs w:val="24"/>
        </w:rPr>
        <w:t>1</w:t>
      </w:r>
      <w:r w:rsidR="0035273C" w:rsidRPr="00E36A8C">
        <w:rPr>
          <w:b/>
          <w:sz w:val="24"/>
          <w:szCs w:val="24"/>
        </w:rPr>
        <w:t xml:space="preserve"> года</w:t>
      </w:r>
      <w:r w:rsidR="009C6C18" w:rsidRPr="00E36A8C">
        <w:rPr>
          <w:b/>
          <w:sz w:val="24"/>
          <w:szCs w:val="24"/>
        </w:rPr>
        <w:t xml:space="preserve"> </w:t>
      </w:r>
      <w:r w:rsidR="00543CB5" w:rsidRPr="00E36A8C">
        <w:rPr>
          <w:b/>
          <w:sz w:val="24"/>
          <w:szCs w:val="24"/>
        </w:rPr>
        <w:t>п</w:t>
      </w:r>
      <w:r w:rsidR="009C6C18" w:rsidRPr="00E36A8C">
        <w:rPr>
          <w:b/>
          <w:sz w:val="24"/>
          <w:szCs w:val="24"/>
        </w:rPr>
        <w:t xml:space="preserve">о </w:t>
      </w:r>
      <w:r w:rsidR="0030231C" w:rsidRPr="00E36A8C">
        <w:rPr>
          <w:b/>
          <w:sz w:val="24"/>
          <w:szCs w:val="24"/>
        </w:rPr>
        <w:t xml:space="preserve">               </w:t>
      </w:r>
      <w:r w:rsidR="00F4103A" w:rsidRPr="00E36A8C">
        <w:rPr>
          <w:b/>
          <w:sz w:val="24"/>
          <w:szCs w:val="24"/>
        </w:rPr>
        <w:t>1</w:t>
      </w:r>
      <w:r w:rsidR="003B08F2" w:rsidRPr="00E36A8C">
        <w:rPr>
          <w:b/>
          <w:sz w:val="24"/>
          <w:szCs w:val="24"/>
        </w:rPr>
        <w:t>4</w:t>
      </w:r>
      <w:r w:rsidR="00DC29E9" w:rsidRPr="00E36A8C">
        <w:rPr>
          <w:b/>
          <w:sz w:val="24"/>
          <w:szCs w:val="24"/>
        </w:rPr>
        <w:t xml:space="preserve"> </w:t>
      </w:r>
      <w:r w:rsidR="00F4103A" w:rsidRPr="00E36A8C">
        <w:rPr>
          <w:b/>
          <w:sz w:val="24"/>
          <w:szCs w:val="24"/>
        </w:rPr>
        <w:t>ию</w:t>
      </w:r>
      <w:r w:rsidR="003B08F2" w:rsidRPr="00E36A8C">
        <w:rPr>
          <w:b/>
          <w:sz w:val="24"/>
          <w:szCs w:val="24"/>
        </w:rPr>
        <w:t>н</w:t>
      </w:r>
      <w:r w:rsidR="00F4103A" w:rsidRPr="00E36A8C">
        <w:rPr>
          <w:b/>
          <w:sz w:val="24"/>
          <w:szCs w:val="24"/>
        </w:rPr>
        <w:t>я</w:t>
      </w:r>
      <w:r w:rsidR="009C6C18" w:rsidRPr="00E36A8C">
        <w:rPr>
          <w:b/>
          <w:sz w:val="24"/>
          <w:szCs w:val="24"/>
        </w:rPr>
        <w:t xml:space="preserve"> 202</w:t>
      </w:r>
      <w:r w:rsidR="003B08F2" w:rsidRPr="00E36A8C">
        <w:rPr>
          <w:b/>
          <w:sz w:val="24"/>
          <w:szCs w:val="24"/>
        </w:rPr>
        <w:t>2</w:t>
      </w:r>
      <w:r w:rsidR="009C6C18" w:rsidRPr="00E36A8C">
        <w:rPr>
          <w:b/>
          <w:sz w:val="24"/>
          <w:szCs w:val="24"/>
        </w:rPr>
        <w:t xml:space="preserve"> года</w:t>
      </w:r>
      <w:r w:rsidR="009C6C18" w:rsidRPr="00E36A8C">
        <w:rPr>
          <w:sz w:val="24"/>
          <w:szCs w:val="24"/>
        </w:rPr>
        <w:t xml:space="preserve"> с 9.00 до 18.00 (перерыв на обед с 13.00 до 14.00), кроме выходных </w:t>
      </w:r>
      <w:r w:rsidR="009C6C18" w:rsidRPr="00E36A8C">
        <w:rPr>
          <w:sz w:val="24"/>
          <w:szCs w:val="24"/>
        </w:rPr>
        <w:lastRenderedPageBreak/>
        <w:t xml:space="preserve">(суббота и воскресенье) и праздничных дней по адресу: г. Кострома, ул. Свердлова, 129, </w:t>
      </w:r>
      <w:r w:rsidR="0030231C" w:rsidRPr="00E36A8C">
        <w:rPr>
          <w:sz w:val="24"/>
          <w:szCs w:val="24"/>
        </w:rPr>
        <w:t xml:space="preserve">               </w:t>
      </w:r>
      <w:r w:rsidR="009C6C18" w:rsidRPr="00E36A8C">
        <w:rPr>
          <w:sz w:val="24"/>
          <w:szCs w:val="24"/>
        </w:rPr>
        <w:t xml:space="preserve">5 этаж, кабинет № </w:t>
      </w:r>
      <w:r w:rsidR="00E36A8C" w:rsidRPr="00E36A8C">
        <w:rPr>
          <w:sz w:val="24"/>
          <w:szCs w:val="24"/>
        </w:rPr>
        <w:t>2</w:t>
      </w:r>
      <w:r w:rsidR="009C6C18" w:rsidRPr="00E36A8C">
        <w:rPr>
          <w:sz w:val="24"/>
          <w:szCs w:val="24"/>
        </w:rPr>
        <w:t>, контактный телефон (4942) 31-25-57.</w:t>
      </w:r>
      <w:bookmarkStart w:id="2" w:name="_GoBack"/>
      <w:bookmarkEnd w:id="2"/>
      <w:proofErr w:type="gramEnd"/>
    </w:p>
    <w:p w:rsidR="009C6C18" w:rsidRPr="00E36A8C" w:rsidRDefault="009E5BD8" w:rsidP="00E36A8C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5</w:t>
      </w:r>
      <w:r w:rsidR="004F67DC" w:rsidRPr="00E36A8C">
        <w:rPr>
          <w:sz w:val="24"/>
          <w:szCs w:val="24"/>
        </w:rPr>
        <w:t>.</w:t>
      </w:r>
      <w:r w:rsidR="009C6C18" w:rsidRPr="00E36A8C">
        <w:rPr>
          <w:sz w:val="24"/>
          <w:szCs w:val="24"/>
        </w:rPr>
        <w:t xml:space="preserve">Участники конкурса представляют в отдел образования, правовой </w:t>
      </w:r>
      <w:r w:rsidR="0030231C" w:rsidRPr="00E36A8C">
        <w:rPr>
          <w:sz w:val="24"/>
          <w:szCs w:val="24"/>
        </w:rPr>
        <w:t xml:space="preserve">                                     </w:t>
      </w:r>
      <w:r w:rsidR="009C6C18" w:rsidRPr="00E36A8C">
        <w:rPr>
          <w:sz w:val="24"/>
          <w:szCs w:val="24"/>
        </w:rPr>
        <w:t>и</w:t>
      </w:r>
      <w:r w:rsidR="0030231C" w:rsidRPr="00E36A8C">
        <w:rPr>
          <w:sz w:val="24"/>
          <w:szCs w:val="24"/>
        </w:rPr>
        <w:t xml:space="preserve"> </w:t>
      </w:r>
      <w:r w:rsidR="009C6C18" w:rsidRPr="00E36A8C">
        <w:rPr>
          <w:sz w:val="24"/>
          <w:szCs w:val="24"/>
        </w:rPr>
        <w:t xml:space="preserve">кадровой работы </w:t>
      </w:r>
      <w:proofErr w:type="gramStart"/>
      <w:r w:rsidR="009C6C18" w:rsidRPr="00E36A8C">
        <w:rPr>
          <w:sz w:val="24"/>
          <w:szCs w:val="24"/>
        </w:rPr>
        <w:t>департамента</w:t>
      </w:r>
      <w:proofErr w:type="gramEnd"/>
      <w:r w:rsidR="009C6C18" w:rsidRPr="00E36A8C">
        <w:rPr>
          <w:sz w:val="24"/>
          <w:szCs w:val="24"/>
        </w:rPr>
        <w:t xml:space="preserve"> следующие документы:</w:t>
      </w:r>
    </w:p>
    <w:p w:rsidR="009C6C18" w:rsidRPr="00E36A8C" w:rsidRDefault="009C6C18" w:rsidP="00E36A8C">
      <w:pPr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а) личное заявление;</w:t>
      </w:r>
    </w:p>
    <w:p w:rsidR="009C6C18" w:rsidRPr="00E36A8C" w:rsidRDefault="009C6C18" w:rsidP="00E36A8C">
      <w:pPr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 xml:space="preserve">б) заполненную и подписанную </w:t>
      </w:r>
      <w:hyperlink r:id="rId7" w:history="1">
        <w:r w:rsidRPr="00E36A8C">
          <w:rPr>
            <w:sz w:val="24"/>
            <w:szCs w:val="24"/>
          </w:rPr>
          <w:t>анкету</w:t>
        </w:r>
      </w:hyperlink>
      <w:r w:rsidRPr="00E36A8C">
        <w:rPr>
          <w:sz w:val="24"/>
          <w:szCs w:val="24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E36A8C" w:rsidRDefault="009C6C18" w:rsidP="00E36A8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E36A8C" w:rsidRDefault="009C6C18" w:rsidP="00E36A8C">
      <w:pPr>
        <w:tabs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E36A8C">
        <w:rPr>
          <w:sz w:val="24"/>
          <w:szCs w:val="24"/>
        </w:rPr>
        <w:t>г) </w:t>
      </w:r>
      <w:r w:rsidR="00952EE0" w:rsidRPr="00E36A8C">
        <w:rPr>
          <w:sz w:val="24"/>
          <w:szCs w:val="24"/>
        </w:rPr>
        <w:t xml:space="preserve">документы, </w:t>
      </w:r>
      <w:r w:rsidR="00952EE0" w:rsidRPr="00E36A8C">
        <w:rPr>
          <w:bCs/>
          <w:sz w:val="24"/>
          <w:szCs w:val="24"/>
        </w:rPr>
        <w:t>подтверждающие необходимое профессиональное образование, квалификацию и стаж работы:</w:t>
      </w:r>
    </w:p>
    <w:p w:rsidR="00952EE0" w:rsidRPr="00E36A8C" w:rsidRDefault="00952EE0" w:rsidP="00E36A8C">
      <w:pPr>
        <w:ind w:firstLine="709"/>
        <w:jc w:val="both"/>
        <w:rPr>
          <w:sz w:val="24"/>
          <w:szCs w:val="24"/>
        </w:rPr>
      </w:pPr>
      <w:proofErr w:type="gramStart"/>
      <w:r w:rsidRPr="00E36A8C">
        <w:rPr>
          <w:color w:val="000000"/>
          <w:sz w:val="24"/>
          <w:szCs w:val="24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E36A8C">
        <w:rPr>
          <w:sz w:val="24"/>
          <w:szCs w:val="24"/>
        </w:rPr>
        <w:t>;</w:t>
      </w:r>
      <w:proofErr w:type="gramEnd"/>
    </w:p>
    <w:p w:rsidR="00952EE0" w:rsidRPr="00E36A8C" w:rsidRDefault="00952EE0" w:rsidP="00E36A8C">
      <w:pPr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E36A8C" w:rsidRDefault="009C6C18" w:rsidP="00E36A8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8" w:history="1">
        <w:r w:rsidRPr="00E36A8C">
          <w:rPr>
            <w:sz w:val="24"/>
            <w:szCs w:val="24"/>
          </w:rPr>
          <w:t>форма</w:t>
        </w:r>
        <w:r w:rsidRPr="00E36A8C">
          <w:rPr>
            <w:sz w:val="24"/>
            <w:szCs w:val="24"/>
          </w:rPr>
          <w:br/>
          <w:t>№ 001-ГС/у</w:t>
        </w:r>
      </w:hyperlink>
      <w:r w:rsidRPr="00E36A8C">
        <w:rPr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E36A8C" w:rsidRDefault="009C6C18" w:rsidP="00E36A8C">
      <w:pPr>
        <w:pStyle w:val="Default"/>
        <w:ind w:firstLine="709"/>
        <w:jc w:val="both"/>
      </w:pPr>
      <w:proofErr w:type="gramStart"/>
      <w:r w:rsidRPr="00E36A8C">
        <w:t>е) 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</w:t>
      </w:r>
      <w:r w:rsidR="0030231C" w:rsidRPr="00E36A8C">
        <w:t xml:space="preserve">                  </w:t>
      </w:r>
      <w:r w:rsidRPr="00E36A8C">
        <w:t xml:space="preserve"> № 79-ФЗ «О</w:t>
      </w:r>
      <w:r w:rsidR="0030231C" w:rsidRPr="00E36A8C">
        <w:t xml:space="preserve"> </w:t>
      </w:r>
      <w:r w:rsidRPr="00E36A8C">
        <w:t xml:space="preserve">государственной гражданской службе Российской Федерации» 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9" w:history="1">
        <w:r w:rsidR="00952EE0" w:rsidRPr="00E36A8C">
          <w:rPr>
            <w:rStyle w:val="a5"/>
          </w:rPr>
          <w:t>https://dzo44.ru/departament/o_departamente/kadrovoe_obespechenie</w:t>
        </w:r>
      </w:hyperlink>
      <w:r w:rsidRPr="00E36A8C">
        <w:t>);</w:t>
      </w:r>
      <w:proofErr w:type="gramEnd"/>
    </w:p>
    <w:p w:rsidR="009C6C18" w:rsidRPr="00E36A8C" w:rsidRDefault="009C6C18" w:rsidP="00E36A8C">
      <w:pPr>
        <w:tabs>
          <w:tab w:val="left" w:pos="1118"/>
        </w:tabs>
        <w:autoSpaceDE w:val="0"/>
        <w:autoSpaceDN w:val="0"/>
        <w:adjustRightInd w:val="0"/>
        <w:ind w:right="5" w:firstLine="709"/>
        <w:jc w:val="both"/>
        <w:rPr>
          <w:color w:val="000000"/>
          <w:sz w:val="24"/>
          <w:szCs w:val="24"/>
        </w:rPr>
      </w:pPr>
      <w:proofErr w:type="gramStart"/>
      <w:r w:rsidRPr="00E36A8C">
        <w:rPr>
          <w:sz w:val="24"/>
          <w:szCs w:val="24"/>
        </w:rPr>
        <w:t>ж)</w:t>
      </w:r>
      <w:r w:rsidRPr="00E36A8C">
        <w:rPr>
          <w:sz w:val="24"/>
          <w:szCs w:val="24"/>
        </w:rPr>
        <w:tab/>
        <w:t xml:space="preserve">иные документы, предусмотренные Федеральным законом от 27 июля 2004 года </w:t>
      </w:r>
      <w:r w:rsidR="0030231C" w:rsidRPr="00E36A8C">
        <w:rPr>
          <w:sz w:val="24"/>
          <w:szCs w:val="24"/>
        </w:rPr>
        <w:t xml:space="preserve">               </w:t>
      </w:r>
      <w:r w:rsidRPr="00E36A8C">
        <w:rPr>
          <w:sz w:val="24"/>
          <w:szCs w:val="24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E36A8C">
        <w:rPr>
          <w:sz w:val="24"/>
          <w:szCs w:val="24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области; </w:t>
      </w:r>
      <w:r w:rsidRPr="00E36A8C">
        <w:rPr>
          <w:color w:val="000000"/>
          <w:sz w:val="24"/>
          <w:szCs w:val="24"/>
        </w:rPr>
        <w:t xml:space="preserve">справка о доходах, расходах, об имуществе и обязательствах имущественного характера утверждена Указом Президента Российской Федерации от 23 июня 2014 года </w:t>
      </w:r>
      <w:r w:rsidR="0030231C" w:rsidRPr="00E36A8C">
        <w:rPr>
          <w:color w:val="000000"/>
          <w:sz w:val="24"/>
          <w:szCs w:val="24"/>
        </w:rPr>
        <w:t xml:space="preserve">                                                              </w:t>
      </w:r>
      <w:r w:rsidRPr="00E36A8C">
        <w:rPr>
          <w:color w:val="000000"/>
          <w:sz w:val="24"/>
          <w:szCs w:val="24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C6C18" w:rsidRPr="00E36A8C" w:rsidRDefault="009C6C18" w:rsidP="00E36A8C">
      <w:pPr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E36A8C" w:rsidRDefault="009C6C18" w:rsidP="00E36A8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E36A8C">
        <w:rPr>
          <w:rStyle w:val="normaltextrun"/>
        </w:rPr>
        <w:t>Лица с ограниченными возможностями здоровья приглашаются для участия в конкурсе наряду с иными лицами</w:t>
      </w:r>
      <w:r w:rsidRPr="00E36A8C">
        <w:rPr>
          <w:rStyle w:val="normaltextrun"/>
          <w:b/>
        </w:rPr>
        <w:t xml:space="preserve"> </w:t>
      </w:r>
      <w:r w:rsidRPr="00E36A8C">
        <w:t>(</w:t>
      </w:r>
      <w:r w:rsidRPr="00E36A8C">
        <w:rPr>
          <w:rStyle w:val="normaltextrun"/>
          <w:bCs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</w:t>
      </w:r>
      <w:r w:rsidRPr="00E36A8C">
        <w:rPr>
          <w:rStyle w:val="normaltextrun"/>
          <w:bCs/>
        </w:rPr>
        <w:lastRenderedPageBreak/>
        <w:t xml:space="preserve">Российской Федерации </w:t>
      </w:r>
      <w:r w:rsidRPr="00E36A8C"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E36A8C">
        <w:rPr>
          <w:bCs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E36A8C">
        <w:rPr>
          <w:bCs/>
        </w:rPr>
        <w:t xml:space="preserve"> области»)</w:t>
      </w:r>
      <w:r w:rsidRPr="00E36A8C">
        <w:t>.</w:t>
      </w:r>
    </w:p>
    <w:p w:rsidR="009C6C18" w:rsidRPr="00E36A8C" w:rsidRDefault="009E5BD8" w:rsidP="00E36A8C">
      <w:pPr>
        <w:tabs>
          <w:tab w:val="left" w:pos="1118"/>
        </w:tabs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6</w:t>
      </w:r>
      <w:r w:rsidR="009C6C18" w:rsidRPr="00E36A8C">
        <w:rPr>
          <w:sz w:val="24"/>
          <w:szCs w:val="24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E36A8C" w:rsidRDefault="009E5BD8" w:rsidP="00E36A8C">
      <w:pPr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7</w:t>
      </w:r>
      <w:r w:rsidR="009C6C18" w:rsidRPr="00E36A8C">
        <w:rPr>
          <w:sz w:val="24"/>
          <w:szCs w:val="24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E36A8C" w:rsidRDefault="009E5BD8" w:rsidP="00E36A8C">
      <w:pPr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8</w:t>
      </w:r>
      <w:r w:rsidR="009C6C18" w:rsidRPr="00E36A8C">
        <w:rPr>
          <w:sz w:val="24"/>
          <w:szCs w:val="24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29152F" w:rsidRPr="00E36A8C">
        <w:rPr>
          <w:i/>
          <w:sz w:val="24"/>
          <w:szCs w:val="24"/>
        </w:rPr>
        <w:t>:</w:t>
      </w:r>
    </w:p>
    <w:p w:rsidR="009C6C18" w:rsidRPr="00E36A8C" w:rsidRDefault="009C6C18" w:rsidP="00E36A8C">
      <w:pPr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1) заявление на имя представителя нанимателя;</w:t>
      </w:r>
    </w:p>
    <w:p w:rsidR="009C6C18" w:rsidRPr="00E36A8C" w:rsidRDefault="009C6C18" w:rsidP="00E36A8C">
      <w:pPr>
        <w:widowControl w:val="0"/>
        <w:tabs>
          <w:tab w:val="left" w:pos="993"/>
        </w:tabs>
        <w:autoSpaceDE w:val="0"/>
        <w:autoSpaceDN w:val="0"/>
        <w:adjustRightInd w:val="0"/>
        <w:ind w:right="10"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E36A8C" w:rsidRDefault="009C6C18" w:rsidP="00E36A8C">
      <w:pPr>
        <w:widowControl w:val="0"/>
        <w:tabs>
          <w:tab w:val="left" w:pos="993"/>
        </w:tabs>
        <w:autoSpaceDE w:val="0"/>
        <w:autoSpaceDN w:val="0"/>
        <w:adjustRightInd w:val="0"/>
        <w:ind w:right="10"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E36A8C" w:rsidRDefault="009C6C18" w:rsidP="00E36A8C">
      <w:pPr>
        <w:widowControl w:val="0"/>
        <w:autoSpaceDE w:val="0"/>
        <w:autoSpaceDN w:val="0"/>
        <w:adjustRightInd w:val="0"/>
        <w:ind w:right="10" w:firstLine="725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E36A8C" w:rsidRDefault="009E5BD8" w:rsidP="00E36A8C">
      <w:pPr>
        <w:autoSpaceDE w:val="0"/>
        <w:autoSpaceDN w:val="0"/>
        <w:adjustRightInd w:val="0"/>
        <w:ind w:firstLine="725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9</w:t>
      </w:r>
      <w:r w:rsidR="009C6C18" w:rsidRPr="00E36A8C">
        <w:rPr>
          <w:sz w:val="24"/>
          <w:szCs w:val="24"/>
        </w:rPr>
        <w:t xml:space="preserve">. Предполагаемая дата проведения конкурса </w:t>
      </w:r>
      <w:r w:rsidR="0029152F" w:rsidRPr="00E36A8C">
        <w:rPr>
          <w:b/>
          <w:sz w:val="24"/>
          <w:szCs w:val="24"/>
        </w:rPr>
        <w:t>0</w:t>
      </w:r>
      <w:r w:rsidR="00E87354" w:rsidRPr="00E36A8C">
        <w:rPr>
          <w:b/>
          <w:sz w:val="24"/>
          <w:szCs w:val="24"/>
        </w:rPr>
        <w:t>5</w:t>
      </w:r>
      <w:r w:rsidR="00DC29E9" w:rsidRPr="00E36A8C">
        <w:rPr>
          <w:b/>
          <w:sz w:val="24"/>
          <w:szCs w:val="24"/>
        </w:rPr>
        <w:t xml:space="preserve"> </w:t>
      </w:r>
      <w:r w:rsidR="00E36A8C" w:rsidRPr="00E36A8C">
        <w:rPr>
          <w:b/>
          <w:sz w:val="24"/>
          <w:szCs w:val="24"/>
        </w:rPr>
        <w:t>июля</w:t>
      </w:r>
      <w:r w:rsidR="009C6C18" w:rsidRPr="00E36A8C">
        <w:rPr>
          <w:b/>
          <w:sz w:val="24"/>
          <w:szCs w:val="24"/>
        </w:rPr>
        <w:t xml:space="preserve"> 202</w:t>
      </w:r>
      <w:r w:rsidR="00E36A8C" w:rsidRPr="00E36A8C">
        <w:rPr>
          <w:b/>
          <w:sz w:val="24"/>
          <w:szCs w:val="24"/>
        </w:rPr>
        <w:t>2</w:t>
      </w:r>
      <w:r w:rsidR="009C6C18" w:rsidRPr="00E36A8C">
        <w:rPr>
          <w:b/>
          <w:sz w:val="24"/>
          <w:szCs w:val="24"/>
        </w:rPr>
        <w:t xml:space="preserve"> года</w:t>
      </w:r>
      <w:r w:rsidR="009C6C18" w:rsidRPr="00E36A8C">
        <w:rPr>
          <w:sz w:val="24"/>
          <w:szCs w:val="24"/>
        </w:rPr>
        <w:t>.</w:t>
      </w:r>
    </w:p>
    <w:p w:rsidR="009C6C18" w:rsidRPr="00E36A8C" w:rsidRDefault="004F2B59" w:rsidP="00E36A8C">
      <w:pPr>
        <w:ind w:firstLine="709"/>
        <w:jc w:val="both"/>
        <w:rPr>
          <w:color w:val="000000"/>
          <w:sz w:val="24"/>
          <w:szCs w:val="24"/>
        </w:rPr>
      </w:pPr>
      <w:r w:rsidRPr="00E36A8C">
        <w:rPr>
          <w:sz w:val="24"/>
          <w:szCs w:val="24"/>
        </w:rPr>
        <w:t>1</w:t>
      </w:r>
      <w:r w:rsidR="009E5BD8" w:rsidRPr="00E36A8C">
        <w:rPr>
          <w:sz w:val="24"/>
          <w:szCs w:val="24"/>
        </w:rPr>
        <w:t>0</w:t>
      </w:r>
      <w:r w:rsidR="009C6C18" w:rsidRPr="00E36A8C">
        <w:rPr>
          <w:sz w:val="24"/>
          <w:szCs w:val="24"/>
        </w:rPr>
        <w:t xml:space="preserve">. </w:t>
      </w:r>
      <w:r w:rsidR="009C6C18" w:rsidRPr="00E36A8C">
        <w:rPr>
          <w:color w:val="000000"/>
          <w:sz w:val="24"/>
          <w:szCs w:val="24"/>
          <w:shd w:val="clear" w:color="auto" w:fill="FFFFFF"/>
        </w:rPr>
        <w:t>Сведения о методах оценки</w:t>
      </w:r>
      <w:r w:rsidR="009C6C18" w:rsidRPr="00E36A8C">
        <w:rPr>
          <w:color w:val="000000"/>
          <w:sz w:val="24"/>
          <w:szCs w:val="24"/>
        </w:rPr>
        <w:t xml:space="preserve"> профессиональных и личностных каче</w:t>
      </w:r>
      <w:proofErr w:type="gramStart"/>
      <w:r w:rsidR="009C6C18" w:rsidRPr="00E36A8C">
        <w:rPr>
          <w:color w:val="000000"/>
          <w:sz w:val="24"/>
          <w:szCs w:val="24"/>
        </w:rPr>
        <w:t>ств гр</w:t>
      </w:r>
      <w:proofErr w:type="gramEnd"/>
      <w:r w:rsidR="009C6C18" w:rsidRPr="00E36A8C">
        <w:rPr>
          <w:color w:val="000000"/>
          <w:sz w:val="24"/>
          <w:szCs w:val="24"/>
        </w:rPr>
        <w:t>аждан (гражданских служащих).</w:t>
      </w:r>
    </w:p>
    <w:p w:rsidR="009C6C18" w:rsidRPr="00E36A8C" w:rsidRDefault="009C6C18" w:rsidP="00E36A8C">
      <w:pPr>
        <w:ind w:firstLine="708"/>
        <w:jc w:val="both"/>
        <w:rPr>
          <w:sz w:val="24"/>
          <w:szCs w:val="24"/>
        </w:rPr>
      </w:pPr>
      <w:r w:rsidRPr="00E36A8C">
        <w:rPr>
          <w:sz w:val="24"/>
          <w:szCs w:val="24"/>
        </w:rPr>
        <w:t xml:space="preserve">Конкурс проводится в форме: </w:t>
      </w:r>
    </w:p>
    <w:p w:rsidR="009C6C18" w:rsidRPr="00E36A8C" w:rsidRDefault="009C6C18" w:rsidP="00E36A8C">
      <w:pPr>
        <w:ind w:firstLine="708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E36A8C" w:rsidRDefault="009C6C18" w:rsidP="00E36A8C">
      <w:pPr>
        <w:ind w:firstLine="708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2) тестирования;</w:t>
      </w:r>
    </w:p>
    <w:p w:rsidR="009C6C18" w:rsidRPr="00E36A8C" w:rsidRDefault="009C6C18" w:rsidP="00E36A8C">
      <w:pPr>
        <w:ind w:firstLine="708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3) индивидуального собеседования с членами конкурсной комиссии.</w:t>
      </w:r>
    </w:p>
    <w:p w:rsidR="009C6C18" w:rsidRPr="00E36A8C" w:rsidRDefault="009C6C18" w:rsidP="00E36A8C">
      <w:pPr>
        <w:ind w:firstLine="709"/>
        <w:jc w:val="both"/>
        <w:rPr>
          <w:sz w:val="24"/>
          <w:szCs w:val="24"/>
        </w:rPr>
      </w:pPr>
      <w:proofErr w:type="gramStart"/>
      <w:r w:rsidRPr="00E36A8C">
        <w:rPr>
          <w:sz w:val="24"/>
          <w:szCs w:val="24"/>
        </w:rPr>
        <w:t xml:space="preserve">В целях подготовки к тестированию рекомендуется пройти 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E36A8C">
        <w:rPr>
          <w:color w:val="000000"/>
          <w:sz w:val="24"/>
          <w:szCs w:val="24"/>
          <w:shd w:val="clear" w:color="auto" w:fill="FFFFFF"/>
        </w:rPr>
        <w:t xml:space="preserve">ФГИС </w:t>
      </w:r>
      <w:r w:rsidRPr="00E36A8C">
        <w:rPr>
          <w:rFonts w:eastAsia="Calibri"/>
          <w:sz w:val="24"/>
          <w:szCs w:val="24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E36A8C">
        <w:rPr>
          <w:sz w:val="24"/>
          <w:szCs w:val="24"/>
        </w:rPr>
        <w:t xml:space="preserve">в разделе «Профессиональное развитие» </w:t>
      </w:r>
      <w:hyperlink r:id="rId10" w:history="1">
        <w:r w:rsidRPr="00E36A8C">
          <w:rPr>
            <w:rStyle w:val="a5"/>
            <w:sz w:val="24"/>
            <w:szCs w:val="24"/>
          </w:rPr>
          <w:t>http://gossluzhba.gov</w:t>
        </w:r>
        <w:proofErr w:type="gramEnd"/>
        <w:r w:rsidRPr="00E36A8C">
          <w:rPr>
            <w:rStyle w:val="a5"/>
            <w:sz w:val="24"/>
            <w:szCs w:val="24"/>
          </w:rPr>
          <w:t>.ru</w:t>
        </w:r>
      </w:hyperlink>
      <w:r w:rsidRPr="00E36A8C">
        <w:rPr>
          <w:sz w:val="24"/>
          <w:szCs w:val="24"/>
        </w:rPr>
        <w:t xml:space="preserve">. </w:t>
      </w:r>
    </w:p>
    <w:p w:rsidR="009C6C18" w:rsidRPr="00E36A8C" w:rsidRDefault="009C6C18" w:rsidP="00E36A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1</w:t>
      </w:r>
      <w:r w:rsidR="009E5BD8" w:rsidRPr="00E36A8C">
        <w:rPr>
          <w:sz w:val="24"/>
          <w:szCs w:val="24"/>
        </w:rPr>
        <w:t>1</w:t>
      </w:r>
      <w:r w:rsidRPr="00E36A8C">
        <w:rPr>
          <w:sz w:val="24"/>
          <w:szCs w:val="24"/>
        </w:rPr>
        <w:t xml:space="preserve">. Контактное лицо: </w:t>
      </w:r>
      <w:r w:rsidR="00E87354" w:rsidRPr="00E36A8C">
        <w:rPr>
          <w:sz w:val="24"/>
          <w:szCs w:val="24"/>
        </w:rPr>
        <w:t>Аверина Светлана Евгеньевна</w:t>
      </w:r>
      <w:r w:rsidRPr="00E36A8C">
        <w:rPr>
          <w:sz w:val="24"/>
          <w:szCs w:val="24"/>
        </w:rPr>
        <w:t xml:space="preserve"> – </w:t>
      </w:r>
      <w:r w:rsidR="00E87354" w:rsidRPr="00E36A8C">
        <w:rPr>
          <w:sz w:val="24"/>
          <w:szCs w:val="24"/>
        </w:rPr>
        <w:t>ведущий специалист-эксперт</w:t>
      </w:r>
      <w:r w:rsidRPr="00E36A8C">
        <w:rPr>
          <w:sz w:val="24"/>
          <w:szCs w:val="24"/>
        </w:rPr>
        <w:t xml:space="preserve"> отдела образования, правовой и кадровой работы.</w:t>
      </w:r>
    </w:p>
    <w:p w:rsidR="009C6C18" w:rsidRPr="00E36A8C" w:rsidRDefault="009C6C18" w:rsidP="00E36A8C">
      <w:pPr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Телефоны для справок: (4942) 31-25-57;</w:t>
      </w:r>
    </w:p>
    <w:p w:rsidR="009C6C18" w:rsidRPr="00E36A8C" w:rsidRDefault="009C6C18" w:rsidP="00E36A8C">
      <w:pPr>
        <w:widowControl w:val="0"/>
        <w:tabs>
          <w:tab w:val="left" w:pos="1022"/>
        </w:tabs>
        <w:autoSpaceDE w:val="0"/>
        <w:autoSpaceDN w:val="0"/>
        <w:adjustRightInd w:val="0"/>
        <w:ind w:firstLine="725"/>
        <w:jc w:val="both"/>
        <w:rPr>
          <w:sz w:val="24"/>
          <w:szCs w:val="24"/>
        </w:rPr>
      </w:pPr>
      <w:r w:rsidRPr="00E36A8C">
        <w:rPr>
          <w:sz w:val="24"/>
          <w:szCs w:val="24"/>
        </w:rPr>
        <w:t xml:space="preserve">Адрес электронной почты: </w:t>
      </w:r>
      <w:proofErr w:type="spellStart"/>
      <w:r w:rsidR="00DC29E9" w:rsidRPr="00E36A8C">
        <w:rPr>
          <w:sz w:val="24"/>
          <w:szCs w:val="24"/>
          <w:lang w:val="en-US"/>
        </w:rPr>
        <w:t>averinase</w:t>
      </w:r>
      <w:proofErr w:type="spellEnd"/>
      <w:r w:rsidR="00302C1A" w:rsidRPr="00E36A8C">
        <w:rPr>
          <w:sz w:val="24"/>
          <w:szCs w:val="24"/>
        </w:rPr>
        <w:t>@</w:t>
      </w:r>
      <w:proofErr w:type="spellStart"/>
      <w:r w:rsidR="00302C1A" w:rsidRPr="00E36A8C">
        <w:rPr>
          <w:sz w:val="24"/>
          <w:szCs w:val="24"/>
          <w:lang w:val="en-US"/>
        </w:rPr>
        <w:t>dzo</w:t>
      </w:r>
      <w:proofErr w:type="spellEnd"/>
      <w:r w:rsidR="00DC29E9" w:rsidRPr="00E36A8C">
        <w:rPr>
          <w:sz w:val="24"/>
          <w:szCs w:val="24"/>
        </w:rPr>
        <w:t>44</w:t>
      </w:r>
      <w:r w:rsidR="00302C1A" w:rsidRPr="00E36A8C">
        <w:rPr>
          <w:sz w:val="24"/>
          <w:szCs w:val="24"/>
        </w:rPr>
        <w:t>.</w:t>
      </w:r>
      <w:proofErr w:type="spellStart"/>
      <w:r w:rsidR="00302C1A" w:rsidRPr="00E36A8C">
        <w:rPr>
          <w:sz w:val="24"/>
          <w:szCs w:val="24"/>
          <w:lang w:val="en-US"/>
        </w:rPr>
        <w:t>ru</w:t>
      </w:r>
      <w:proofErr w:type="spellEnd"/>
      <w:r w:rsidRPr="00E36A8C">
        <w:rPr>
          <w:sz w:val="24"/>
          <w:szCs w:val="24"/>
        </w:rPr>
        <w:t>.</w:t>
      </w:r>
    </w:p>
    <w:p w:rsidR="004F2B59" w:rsidRPr="0030231C" w:rsidRDefault="004F2B59">
      <w:pPr>
        <w:spacing w:after="200" w:line="276" w:lineRule="auto"/>
        <w:rPr>
          <w:sz w:val="24"/>
          <w:szCs w:val="24"/>
        </w:rPr>
      </w:pPr>
      <w:r w:rsidRPr="0030231C">
        <w:rPr>
          <w:sz w:val="24"/>
          <w:szCs w:val="24"/>
        </w:rPr>
        <w:br w:type="page"/>
      </w:r>
    </w:p>
    <w:p w:rsidR="00437D96" w:rsidRPr="00347FE6" w:rsidRDefault="00437D96" w:rsidP="00347FE6">
      <w:pPr>
        <w:widowControl w:val="0"/>
        <w:tabs>
          <w:tab w:val="left" w:pos="102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7FE6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613227" w:rsidRPr="00347FE6" w:rsidRDefault="00613227" w:rsidP="00347FE6">
      <w:pPr>
        <w:jc w:val="center"/>
        <w:rPr>
          <w:b/>
          <w:sz w:val="24"/>
          <w:szCs w:val="24"/>
        </w:rPr>
      </w:pPr>
      <w:r w:rsidRPr="00347FE6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613227" w:rsidRPr="00347FE6" w:rsidRDefault="00613227" w:rsidP="00347FE6">
      <w:pPr>
        <w:pStyle w:val="21"/>
        <w:jc w:val="center"/>
        <w:rPr>
          <w:b/>
          <w:sz w:val="24"/>
          <w:szCs w:val="24"/>
        </w:rPr>
      </w:pPr>
      <w:proofErr w:type="gramStart"/>
      <w:r w:rsidRPr="00347FE6">
        <w:rPr>
          <w:b/>
          <w:sz w:val="24"/>
          <w:szCs w:val="24"/>
        </w:rPr>
        <w:t>замещающего</w:t>
      </w:r>
      <w:proofErr w:type="gramEnd"/>
      <w:r w:rsidRPr="00347FE6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613227" w:rsidRPr="00347FE6" w:rsidRDefault="00613227" w:rsidP="00347FE6">
      <w:pPr>
        <w:jc w:val="center"/>
        <w:rPr>
          <w:b/>
          <w:sz w:val="24"/>
          <w:szCs w:val="24"/>
        </w:rPr>
      </w:pPr>
      <w:r w:rsidRPr="00347FE6">
        <w:rPr>
          <w:b/>
          <w:sz w:val="24"/>
          <w:szCs w:val="24"/>
        </w:rPr>
        <w:t xml:space="preserve">Костромской области </w:t>
      </w:r>
      <w:r w:rsidR="003D61A5" w:rsidRPr="00347FE6">
        <w:rPr>
          <w:b/>
          <w:sz w:val="24"/>
          <w:szCs w:val="24"/>
        </w:rPr>
        <w:t xml:space="preserve">заместителя </w:t>
      </w:r>
      <w:r w:rsidR="0030231C" w:rsidRPr="00347FE6">
        <w:rPr>
          <w:b/>
          <w:sz w:val="24"/>
          <w:szCs w:val="24"/>
        </w:rPr>
        <w:t>начальника</w:t>
      </w:r>
      <w:r w:rsidRPr="00347FE6">
        <w:rPr>
          <w:b/>
          <w:sz w:val="24"/>
          <w:szCs w:val="24"/>
        </w:rPr>
        <w:t xml:space="preserve"> отдела </w:t>
      </w:r>
      <w:r w:rsidR="003D61A5" w:rsidRPr="00347FE6">
        <w:rPr>
          <w:b/>
          <w:sz w:val="24"/>
          <w:szCs w:val="24"/>
        </w:rPr>
        <w:t>образования, правовой и кадровой работы</w:t>
      </w:r>
    </w:p>
    <w:p w:rsidR="0030231C" w:rsidRPr="00347FE6" w:rsidRDefault="0030231C" w:rsidP="00347F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31C" w:rsidRPr="00347FE6" w:rsidRDefault="0030231C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 xml:space="preserve"> Основные права и обязанности </w:t>
      </w:r>
      <w:r w:rsidRPr="00347FE6">
        <w:rPr>
          <w:rFonts w:ascii="Times New Roman" w:hAnsi="Times New Roman" w:cs="Times New Roman"/>
          <w:noProof/>
          <w:sz w:val="24"/>
          <w:szCs w:val="24"/>
        </w:rPr>
        <w:t>начальника отдела</w:t>
      </w:r>
      <w:r w:rsidRPr="00347FE6">
        <w:rPr>
          <w:rFonts w:ascii="Times New Roman" w:hAnsi="Times New Roman" w:cs="Times New Roman"/>
          <w:sz w:val="24"/>
          <w:szCs w:val="24"/>
        </w:rPr>
        <w:t xml:space="preserve"> </w:t>
      </w:r>
      <w:r w:rsidRPr="00347FE6">
        <w:rPr>
          <w:rFonts w:ascii="Times New Roman" w:hAnsi="Times New Roman" w:cs="Times New Roman"/>
          <w:noProof/>
          <w:sz w:val="24"/>
          <w:szCs w:val="24"/>
        </w:rPr>
        <w:t xml:space="preserve">образования, правовой и кадровой работы </w:t>
      </w:r>
      <w:r w:rsidRPr="00347FE6">
        <w:rPr>
          <w:rFonts w:ascii="Times New Roman" w:hAnsi="Times New Roman" w:cs="Times New Roman"/>
          <w:sz w:val="24"/>
          <w:szCs w:val="24"/>
        </w:rPr>
        <w:t>департамента здравоохранения Костромской области, а также ограничения, запреты и требования к служебному поведению, установлены статьями 14 - 18 Федерального закона от 27 июля 2004 г. № 79-ФЗ "О государственной гражданской службе Российской Федерации".</w:t>
      </w:r>
    </w:p>
    <w:p w:rsidR="0030231C" w:rsidRPr="00347FE6" w:rsidRDefault="0030231C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 xml:space="preserve">В целях реализации задач и функций, возложенных на </w:t>
      </w:r>
      <w:r w:rsidRPr="00347FE6">
        <w:rPr>
          <w:rFonts w:ascii="Times New Roman" w:hAnsi="Times New Roman" w:cs="Times New Roman"/>
          <w:noProof/>
          <w:sz w:val="24"/>
          <w:szCs w:val="24"/>
        </w:rPr>
        <w:t>отдел</w:t>
      </w:r>
      <w:r w:rsidRPr="00347FE6">
        <w:rPr>
          <w:rFonts w:ascii="Times New Roman" w:hAnsi="Times New Roman" w:cs="Times New Roman"/>
          <w:sz w:val="24"/>
          <w:szCs w:val="24"/>
        </w:rPr>
        <w:t xml:space="preserve"> </w:t>
      </w:r>
      <w:r w:rsidRPr="00347FE6">
        <w:rPr>
          <w:rFonts w:ascii="Times New Roman" w:hAnsi="Times New Roman" w:cs="Times New Roman"/>
          <w:noProof/>
          <w:sz w:val="24"/>
          <w:szCs w:val="24"/>
        </w:rPr>
        <w:t xml:space="preserve">образования, правовой и кадровой работы </w:t>
      </w:r>
      <w:r w:rsidRPr="00347FE6">
        <w:rPr>
          <w:rFonts w:ascii="Times New Roman" w:hAnsi="Times New Roman" w:cs="Times New Roman"/>
          <w:sz w:val="24"/>
          <w:szCs w:val="24"/>
        </w:rPr>
        <w:t xml:space="preserve">департамента здравоохранения Костромской области, </w:t>
      </w:r>
      <w:r w:rsidRPr="00347FE6">
        <w:rPr>
          <w:rFonts w:ascii="Times New Roman" w:hAnsi="Times New Roman" w:cs="Times New Roman"/>
          <w:noProof/>
          <w:sz w:val="24"/>
          <w:szCs w:val="24"/>
        </w:rPr>
        <w:t>начальник отдела</w:t>
      </w:r>
      <w:r w:rsidRPr="00347FE6">
        <w:rPr>
          <w:rFonts w:ascii="Times New Roman" w:hAnsi="Times New Roman" w:cs="Times New Roman"/>
          <w:sz w:val="24"/>
          <w:szCs w:val="24"/>
        </w:rPr>
        <w:t xml:space="preserve"> </w:t>
      </w:r>
      <w:r w:rsidRPr="00347FE6">
        <w:rPr>
          <w:rFonts w:ascii="Times New Roman" w:hAnsi="Times New Roman" w:cs="Times New Roman"/>
          <w:noProof/>
          <w:sz w:val="24"/>
          <w:szCs w:val="24"/>
        </w:rPr>
        <w:t xml:space="preserve">образования, правовой и кадровой работы </w:t>
      </w:r>
      <w:r w:rsidRPr="00347FE6">
        <w:rPr>
          <w:rFonts w:ascii="Times New Roman" w:hAnsi="Times New Roman" w:cs="Times New Roman"/>
          <w:sz w:val="24"/>
          <w:szCs w:val="24"/>
        </w:rPr>
        <w:t xml:space="preserve">департамента здравоохранения Костромской области </w:t>
      </w:r>
      <w:r w:rsidRPr="0034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FE6">
        <w:rPr>
          <w:rFonts w:ascii="Times New Roman" w:hAnsi="Times New Roman" w:cs="Times New Roman"/>
          <w:sz w:val="24"/>
          <w:szCs w:val="24"/>
        </w:rPr>
        <w:t>обязан: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sz w:val="24"/>
          <w:szCs w:val="24"/>
        </w:rPr>
      </w:pPr>
      <w:r w:rsidRPr="00347FE6">
        <w:rPr>
          <w:sz w:val="24"/>
          <w:szCs w:val="24"/>
        </w:rPr>
        <w:t xml:space="preserve">участвовать в подготовке проектов законов Костромской области, постановлений и распоряжений губернатора Костромской области, постановлений и распоряжений администрации Костромской области и проводить их правовую экспертизу, в том числе </w:t>
      </w:r>
      <w:proofErr w:type="spellStart"/>
      <w:r w:rsidRPr="00347FE6">
        <w:rPr>
          <w:sz w:val="24"/>
          <w:szCs w:val="24"/>
        </w:rPr>
        <w:t>антикоррупционную</w:t>
      </w:r>
      <w:proofErr w:type="spellEnd"/>
      <w:r w:rsidRPr="00347FE6">
        <w:rPr>
          <w:sz w:val="24"/>
          <w:szCs w:val="24"/>
        </w:rPr>
        <w:t xml:space="preserve">; </w:t>
      </w:r>
    </w:p>
    <w:p w:rsidR="003D61A5" w:rsidRPr="00347FE6" w:rsidRDefault="003D61A5" w:rsidP="00347FE6">
      <w:pPr>
        <w:pStyle w:val="Style7"/>
        <w:widowControl/>
        <w:numPr>
          <w:ilvl w:val="0"/>
          <w:numId w:val="2"/>
        </w:numPr>
        <w:tabs>
          <w:tab w:val="left" w:pos="944"/>
        </w:tabs>
        <w:spacing w:line="240" w:lineRule="auto"/>
        <w:ind w:left="0" w:firstLine="710"/>
      </w:pPr>
      <w:r w:rsidRPr="00347FE6">
        <w:t>разрабатывать проекты правовых актов (приказов, распоряжений, постановлений, решений) по вопросам работы отдела и департамента, участвовать по  разделам деятельности отдела в подготовке правовых актов другими структурными подразделениями;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sz w:val="24"/>
          <w:szCs w:val="24"/>
        </w:rPr>
      </w:pPr>
      <w:r w:rsidRPr="00347FE6">
        <w:rPr>
          <w:sz w:val="24"/>
          <w:szCs w:val="24"/>
        </w:rPr>
        <w:t xml:space="preserve">осуществлять правовую экспертизу проектов правовых актов департамента, в том числе </w:t>
      </w:r>
      <w:proofErr w:type="spellStart"/>
      <w:r w:rsidRPr="00347FE6">
        <w:rPr>
          <w:sz w:val="24"/>
          <w:szCs w:val="24"/>
        </w:rPr>
        <w:t>антикоррупционную</w:t>
      </w:r>
      <w:proofErr w:type="spellEnd"/>
      <w:r w:rsidRPr="00347FE6">
        <w:rPr>
          <w:sz w:val="24"/>
          <w:szCs w:val="24"/>
        </w:rPr>
        <w:t>;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sz w:val="24"/>
          <w:szCs w:val="24"/>
        </w:rPr>
      </w:pPr>
      <w:r w:rsidRPr="00347FE6">
        <w:rPr>
          <w:bCs/>
          <w:sz w:val="24"/>
          <w:szCs w:val="24"/>
        </w:rPr>
        <w:t xml:space="preserve">готовить </w:t>
      </w:r>
      <w:r w:rsidRPr="00347FE6">
        <w:rPr>
          <w:sz w:val="24"/>
          <w:szCs w:val="24"/>
        </w:rPr>
        <w:t>заключения по проектам правовых актов, поступающим в департамент;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sz w:val="24"/>
          <w:szCs w:val="24"/>
        </w:rPr>
        <w:t>разрабатывать положения, оформлять проекты решений по вопросам своей</w:t>
      </w:r>
      <w:r w:rsidRPr="00347FE6">
        <w:rPr>
          <w:color w:val="000000"/>
          <w:sz w:val="24"/>
          <w:szCs w:val="24"/>
        </w:rPr>
        <w:t xml:space="preserve"> компетенции; 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sz w:val="24"/>
          <w:szCs w:val="24"/>
        </w:rPr>
        <w:t>разрабатывать проекты договоров, соглашений, поручений, иных документов;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t>представление интересов департамента здравоохранения Костромской области в судах общей юрисдикции, арбитражных судах, иных судебных органах;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t>участвовать в работе рабочих групп, координационных и совещательных органов при директоре департамента здравоохранения Костромской области, других совещаниях;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t>готовить информационные материалы по вопросам, касающихся правоприменительной практики  и состояния федерального законодательства, а также предложений по совершенствованию федерального законодательства и законодательства Костромской области;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t>консультировать медицинские организации, структурные подразделения департамента здравоохранения Костромской области по правовым вопросам;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t>проводить мониторинг федерального и областного законодательства;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t>готовить по поручению директора департамента здравоохранения Костромской области ответы на протесты и представления прокурора Костромской области;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t xml:space="preserve">готовить справки и аналитические материалы по вопросам своей компетенции; 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t>оказывать работникам департамента здравоохранения Костромской области и подведомственных учреждений правовую помощь по вопросам, относящимся к деятельности  департамента здравоохранения;</w:t>
      </w:r>
    </w:p>
    <w:p w:rsidR="003D61A5" w:rsidRPr="00347FE6" w:rsidRDefault="003D61A5" w:rsidP="00347FE6">
      <w:pPr>
        <w:pStyle w:val="ae"/>
        <w:numPr>
          <w:ilvl w:val="0"/>
          <w:numId w:val="2"/>
        </w:numPr>
        <w:spacing w:after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lastRenderedPageBreak/>
        <w:t xml:space="preserve">готовить проекты ответов на запросы государственных органов РФ, органов субъектов РФ, а также учреждений, организаций и граждан, в </w:t>
      </w:r>
      <w:proofErr w:type="gramStart"/>
      <w:r w:rsidRPr="00347FE6">
        <w:rPr>
          <w:color w:val="000000"/>
          <w:sz w:val="24"/>
          <w:szCs w:val="24"/>
        </w:rPr>
        <w:t>порядке</w:t>
      </w:r>
      <w:proofErr w:type="gramEnd"/>
      <w:r w:rsidRPr="00347FE6">
        <w:rPr>
          <w:color w:val="000000"/>
          <w:sz w:val="24"/>
          <w:szCs w:val="24"/>
        </w:rPr>
        <w:t xml:space="preserve"> предусмотренном Федеральным законом от 02 мая 2006 года № 59-ФЗ «О порядке рассмотрения обращений граждан Российской Федерации» в том числе готовить ответы на обращения, поступающие на официальный сайт департамента здравоохранения Костромской области в информационно-телекоммуникационной сети «Интернет»; 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347FE6">
        <w:rPr>
          <w:sz w:val="24"/>
          <w:szCs w:val="24"/>
        </w:rPr>
        <w:t>готовить методические рекомендации в установленной сфере деятельности;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347FE6">
        <w:rPr>
          <w:sz w:val="24"/>
          <w:szCs w:val="24"/>
        </w:rPr>
        <w:t>обеспечивать защиту конфиденциальной информации;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t>вести работу с судебными приставами-исполнителями на стадии исполнительного производства;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t xml:space="preserve"> готовить материалы  к заседаниям комиссии </w:t>
      </w:r>
      <w:r w:rsidRPr="00347FE6">
        <w:rPr>
          <w:sz w:val="24"/>
          <w:szCs w:val="24"/>
        </w:rPr>
        <w:t>по соблюдению требований к служебному поведению государственных гражданских служащих департамента здравоохранения Костромской области, руководителей медицинских организаций и урегулированию конфликта интересов</w:t>
      </w:r>
      <w:r w:rsidRPr="00347FE6">
        <w:rPr>
          <w:color w:val="000000"/>
          <w:sz w:val="24"/>
          <w:szCs w:val="24"/>
        </w:rPr>
        <w:t>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color w:val="000000"/>
          <w:sz w:val="24"/>
          <w:szCs w:val="24"/>
        </w:rPr>
        <w:t>проводить служебные проверки в отношении государственных гражданских служащих департамента здравоохранения Костромской области и руководителей подведомственных учреждений;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347FE6">
        <w:rPr>
          <w:color w:val="000000"/>
          <w:sz w:val="24"/>
          <w:szCs w:val="24"/>
        </w:rPr>
        <w:t xml:space="preserve">осуществлять </w:t>
      </w:r>
      <w:proofErr w:type="spellStart"/>
      <w:r w:rsidRPr="00347FE6">
        <w:rPr>
          <w:sz w:val="24"/>
          <w:szCs w:val="24"/>
        </w:rPr>
        <w:t>антикоррупционный</w:t>
      </w:r>
      <w:proofErr w:type="spellEnd"/>
      <w:r w:rsidRPr="00347FE6">
        <w:rPr>
          <w:sz w:val="24"/>
          <w:szCs w:val="24"/>
        </w:rPr>
        <w:t xml:space="preserve"> мониторинг в департаменте здравоохранения Костромской области;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color w:val="000000"/>
          <w:sz w:val="24"/>
          <w:szCs w:val="24"/>
        </w:rPr>
      </w:pPr>
      <w:r w:rsidRPr="00347FE6">
        <w:rPr>
          <w:sz w:val="24"/>
          <w:szCs w:val="24"/>
        </w:rPr>
        <w:t xml:space="preserve"> принимать участие в работе телефона «горячей линии» департамента здравоохранения Костромской области по вопросам деятельности отдела в соответствии с утвержденным графиком;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347FE6">
        <w:rPr>
          <w:sz w:val="24"/>
          <w:szCs w:val="24"/>
        </w:rPr>
        <w:t xml:space="preserve"> готовить справки, аналитические материалы и проекты решений;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347FE6">
        <w:rPr>
          <w:sz w:val="24"/>
          <w:szCs w:val="24"/>
        </w:rPr>
        <w:t>предоставлять отчетную информацию в соответствии с графиком отчетов отдела образования, правовой и кадровой работы;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347FE6">
        <w:rPr>
          <w:sz w:val="24"/>
          <w:szCs w:val="24"/>
        </w:rPr>
        <w:t>вносить предложения в планы работы отдела, департамента;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347FE6">
        <w:rPr>
          <w:sz w:val="24"/>
          <w:szCs w:val="24"/>
        </w:rPr>
        <w:t>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347FE6">
        <w:rPr>
          <w:color w:val="000000"/>
          <w:sz w:val="24"/>
          <w:szCs w:val="24"/>
        </w:rPr>
        <w:t>участвовать в работе комиссий и иных коллегиальных органов, в совещаниях, заседаниях и иных мероприятиях;</w:t>
      </w:r>
    </w:p>
    <w:p w:rsidR="003D61A5" w:rsidRPr="00347FE6" w:rsidRDefault="003D61A5" w:rsidP="00347F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347FE6">
        <w:rPr>
          <w:color w:val="000000"/>
          <w:sz w:val="24"/>
          <w:szCs w:val="24"/>
        </w:rPr>
        <w:t>размещать информацию на официальном сайте департамента здравоохранения Костромской области.</w:t>
      </w:r>
    </w:p>
    <w:p w:rsidR="00E671CE" w:rsidRPr="00347FE6" w:rsidRDefault="00E671CE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 xml:space="preserve">В целях исполнения возложенных должностных обязанностей </w:t>
      </w:r>
      <w:r w:rsidR="00347FE6" w:rsidRPr="00347FE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347FE6">
        <w:rPr>
          <w:rFonts w:ascii="Times New Roman" w:hAnsi="Times New Roman" w:cs="Times New Roman"/>
          <w:noProof/>
          <w:sz w:val="24"/>
          <w:szCs w:val="24"/>
        </w:rPr>
        <w:t>начальник</w:t>
      </w:r>
      <w:r w:rsidR="00347FE6" w:rsidRPr="00347FE6">
        <w:rPr>
          <w:rFonts w:ascii="Times New Roman" w:hAnsi="Times New Roman" w:cs="Times New Roman"/>
          <w:noProof/>
          <w:sz w:val="24"/>
          <w:szCs w:val="24"/>
        </w:rPr>
        <w:t>а</w:t>
      </w:r>
      <w:r w:rsidRPr="00347FE6">
        <w:rPr>
          <w:rFonts w:ascii="Times New Roman" w:hAnsi="Times New Roman" w:cs="Times New Roman"/>
          <w:noProof/>
          <w:sz w:val="24"/>
          <w:szCs w:val="24"/>
        </w:rPr>
        <w:t xml:space="preserve"> отдела в департаменте</w:t>
      </w:r>
      <w:r w:rsidRPr="0034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FE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347FE6">
        <w:rPr>
          <w:rFonts w:ascii="Times New Roman" w:hAnsi="Times New Roman" w:cs="Times New Roman"/>
          <w:sz w:val="24"/>
          <w:szCs w:val="24"/>
        </w:rPr>
        <w:t>основные права гражданского служащего, замещающего должность гражданской службы, регулируются статьей 14 Федерального закона             от 27 июля 2004 года № 79-ФЗ «О государственной гражданской службе Российской Федерации»;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FE6">
        <w:rPr>
          <w:rFonts w:ascii="Times New Roman" w:hAnsi="Times New Roman" w:cs="Times New Roman"/>
          <w:sz w:val="24"/>
          <w:szCs w:val="24"/>
        </w:rPr>
        <w:t>2) осуществлять взаимодействие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              и в соответствии с действующим законодательством по вопросам, относящимся к сфере деятельности отдела, в том числе запрашивать                           и получать в установленном порядке от территориальных органов федеральных органов исполнительной власти в Костромской области, государственных органов, граждан и организаций статистические                         и оперативные данные</w:t>
      </w:r>
      <w:proofErr w:type="gramEnd"/>
      <w:r w:rsidRPr="00347FE6">
        <w:rPr>
          <w:rFonts w:ascii="Times New Roman" w:hAnsi="Times New Roman" w:cs="Times New Roman"/>
          <w:sz w:val="24"/>
          <w:szCs w:val="24"/>
        </w:rPr>
        <w:t>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3) представлять отдел в соответствующих структурных подразделениях администрации области, по вопросам, относящимся к компетенции отдела;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 xml:space="preserve">4) осуществлять контроль (проверку) подведомственных учреждений здравоохранения и образования в соответствии с законодательством по вопросам, </w:t>
      </w:r>
      <w:r w:rsidRPr="00347FE6">
        <w:rPr>
          <w:rFonts w:ascii="Times New Roman" w:hAnsi="Times New Roman" w:cs="Times New Roman"/>
          <w:sz w:val="24"/>
          <w:szCs w:val="24"/>
        </w:rPr>
        <w:lastRenderedPageBreak/>
        <w:t xml:space="preserve">относящимся к компетенции отдела, а также докладывать вышестоящему руководству </w:t>
      </w:r>
      <w:proofErr w:type="gramStart"/>
      <w:r w:rsidRPr="00347F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47FE6">
        <w:rPr>
          <w:rFonts w:ascii="Times New Roman" w:hAnsi="Times New Roman" w:cs="Times New Roman"/>
          <w:sz w:val="24"/>
          <w:szCs w:val="24"/>
        </w:rPr>
        <w:t xml:space="preserve"> всех выявленных недостатках;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5)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6) пользоваться в установленном порядке информационными базами             и банками данных Костромской области, иных государственных органов,                а также создавать собственные;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7) вносить предложения по совершенствованию работы отдела, структурных подразделений департамента в целом по вопросам своей компетенции;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8) контролировать состояние выполнения поручаемых служебных заданий, а также соблюдения работниками отдела служебного распорядка;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 xml:space="preserve">9) вносить предложения о поощрениях и взысканиях в департаменте здравоохранения и подведомственных учреждениях.  </w:t>
      </w:r>
    </w:p>
    <w:p w:rsidR="00E671CE" w:rsidRPr="00347FE6" w:rsidRDefault="00E671CE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354" w:rsidRPr="00347FE6" w:rsidRDefault="003D61A5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Заместитель н</w:t>
      </w:r>
      <w:r w:rsidR="00E87354" w:rsidRPr="00347FE6">
        <w:rPr>
          <w:rFonts w:ascii="Times New Roman" w:hAnsi="Times New Roman" w:cs="Times New Roman"/>
          <w:noProof/>
          <w:sz w:val="24"/>
          <w:szCs w:val="24"/>
        </w:rPr>
        <w:t>ачальник</w:t>
      </w:r>
      <w:r w:rsidRPr="00347FE6">
        <w:rPr>
          <w:rFonts w:ascii="Times New Roman" w:hAnsi="Times New Roman" w:cs="Times New Roman"/>
          <w:noProof/>
          <w:sz w:val="24"/>
          <w:szCs w:val="24"/>
        </w:rPr>
        <w:t>а</w:t>
      </w:r>
      <w:r w:rsidR="00E87354" w:rsidRPr="00347FE6">
        <w:rPr>
          <w:rFonts w:ascii="Times New Roman" w:hAnsi="Times New Roman" w:cs="Times New Roman"/>
          <w:noProof/>
          <w:sz w:val="24"/>
          <w:szCs w:val="24"/>
        </w:rPr>
        <w:t xml:space="preserve"> отдела</w:t>
      </w:r>
      <w:r w:rsidR="00E87354" w:rsidRPr="00347FE6">
        <w:rPr>
          <w:rFonts w:ascii="Times New Roman" w:hAnsi="Times New Roman" w:cs="Times New Roman"/>
          <w:sz w:val="24"/>
          <w:szCs w:val="24"/>
        </w:rPr>
        <w:t xml:space="preserve"> </w:t>
      </w:r>
      <w:r w:rsidRPr="00347FE6">
        <w:rPr>
          <w:rFonts w:ascii="Times New Roman" w:hAnsi="Times New Roman" w:cs="Times New Roman"/>
          <w:sz w:val="24"/>
          <w:szCs w:val="24"/>
        </w:rPr>
        <w:t>образования, правовой</w:t>
      </w:r>
      <w:r w:rsidR="00E87354" w:rsidRPr="00347FE6">
        <w:rPr>
          <w:rFonts w:ascii="Times New Roman" w:hAnsi="Times New Roman" w:cs="Times New Roman"/>
          <w:sz w:val="24"/>
          <w:szCs w:val="24"/>
        </w:rPr>
        <w:t xml:space="preserve"> </w:t>
      </w:r>
      <w:r w:rsidRPr="00347FE6">
        <w:rPr>
          <w:rFonts w:ascii="Times New Roman" w:hAnsi="Times New Roman" w:cs="Times New Roman"/>
          <w:sz w:val="24"/>
          <w:szCs w:val="24"/>
        </w:rPr>
        <w:t xml:space="preserve">и кадровой работы </w:t>
      </w:r>
      <w:r w:rsidR="00E87354" w:rsidRPr="00347FE6">
        <w:rPr>
          <w:rFonts w:ascii="Times New Roman" w:hAnsi="Times New Roman" w:cs="Times New Roman"/>
          <w:sz w:val="24"/>
          <w:szCs w:val="24"/>
        </w:rPr>
        <w:t>департамента</w:t>
      </w:r>
      <w:r w:rsidR="00E87354" w:rsidRPr="0034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54" w:rsidRPr="00347FE6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E87354" w:rsidRPr="00347FE6">
        <w:rPr>
          <w:rFonts w:ascii="Times New Roman" w:hAnsi="Times New Roman" w:cs="Times New Roman"/>
          <w:noProof/>
          <w:sz w:val="24"/>
          <w:szCs w:val="24"/>
        </w:rPr>
        <w:t>несет предусмотренную</w:t>
      </w:r>
      <w:r w:rsidR="00E87354" w:rsidRPr="00347FE6">
        <w:rPr>
          <w:rFonts w:ascii="Times New Roman" w:hAnsi="Times New Roman" w:cs="Times New Roman"/>
          <w:sz w:val="24"/>
          <w:szCs w:val="24"/>
        </w:rPr>
        <w:t xml:space="preserve"> законодательством ответственность </w:t>
      </w:r>
      <w:proofErr w:type="gramStart"/>
      <w:r w:rsidR="00E87354" w:rsidRPr="00347FE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87354" w:rsidRPr="00347FE6">
        <w:rPr>
          <w:rFonts w:ascii="Times New Roman" w:hAnsi="Times New Roman" w:cs="Times New Roman"/>
          <w:sz w:val="24"/>
          <w:szCs w:val="24"/>
        </w:rPr>
        <w:t>: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1)</w:t>
      </w:r>
      <w:r w:rsidRPr="00347FE6">
        <w:rPr>
          <w:rFonts w:ascii="Times New Roman" w:hAnsi="Times New Roman" w:cs="Times New Roman"/>
          <w:sz w:val="24"/>
          <w:szCs w:val="24"/>
        </w:rPr>
        <w:tab/>
        <w:t>неисполнение или ненадлежащее исполнение возложенных на него должностных обязанностей;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2)</w:t>
      </w:r>
      <w:r w:rsidRPr="00347FE6">
        <w:rPr>
          <w:rFonts w:ascii="Times New Roman" w:hAnsi="Times New Roman" w:cs="Times New Roman"/>
          <w:sz w:val="24"/>
          <w:szCs w:val="24"/>
        </w:rPr>
        <w:tab/>
        <w:t>несоблюдение ограничений, невыполнение обязательств               и требований к служебному поведению, нарушение запретов, которые установлены законодательством;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3)</w:t>
      </w:r>
      <w:r w:rsidRPr="00347FE6">
        <w:rPr>
          <w:rFonts w:ascii="Times New Roman" w:hAnsi="Times New Roman" w:cs="Times New Roman"/>
          <w:sz w:val="24"/>
          <w:szCs w:val="24"/>
        </w:rPr>
        <w:tab/>
        <w:t>действия или бездействие, ведущие к нарушению прав                         и законных интересов граждан и организаций;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4)</w:t>
      </w:r>
      <w:r w:rsidRPr="00347FE6">
        <w:rPr>
          <w:rFonts w:ascii="Times New Roman" w:hAnsi="Times New Roman" w:cs="Times New Roman"/>
          <w:sz w:val="24"/>
          <w:szCs w:val="24"/>
        </w:rPr>
        <w:tab/>
        <w:t>разглашение или использование в целях, не связанных                   с гражданской службой, сведений, отнесенных в соответствии                                  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                      с государственной гражданской службы по предусмотренным законодательством основаниям.</w:t>
      </w:r>
    </w:p>
    <w:p w:rsidR="00E87354" w:rsidRPr="00347FE6" w:rsidRDefault="00E87354" w:rsidP="00347F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профессиональной служебной </w:t>
      </w:r>
      <w:proofErr w:type="gramStart"/>
      <w:r w:rsidRPr="00347FE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47FE6" w:rsidRPr="00347FE6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347FE6" w:rsidRPr="00347FE6">
        <w:rPr>
          <w:rFonts w:ascii="Times New Roman" w:hAnsi="Times New Roman" w:cs="Times New Roman"/>
          <w:noProof/>
          <w:sz w:val="24"/>
          <w:szCs w:val="24"/>
        </w:rPr>
        <w:t xml:space="preserve">начальника отдела </w:t>
      </w:r>
      <w:r w:rsidRPr="00347FE6">
        <w:rPr>
          <w:rFonts w:ascii="Times New Roman" w:hAnsi="Times New Roman" w:cs="Times New Roman"/>
          <w:sz w:val="24"/>
          <w:szCs w:val="24"/>
        </w:rPr>
        <w:t>департамента</w:t>
      </w:r>
      <w:r w:rsidRPr="0034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FE6">
        <w:rPr>
          <w:rFonts w:ascii="Times New Roman" w:hAnsi="Times New Roman" w:cs="Times New Roman"/>
          <w:sz w:val="24"/>
          <w:szCs w:val="24"/>
        </w:rPr>
        <w:t>здравоохранения</w:t>
      </w:r>
      <w:proofErr w:type="gramEnd"/>
      <w:r w:rsidRPr="00347FE6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347FE6">
        <w:rPr>
          <w:rFonts w:ascii="Times New Roman" w:hAnsi="Times New Roman" w:cs="Times New Roman"/>
          <w:sz w:val="24"/>
          <w:szCs w:val="24"/>
        </w:rPr>
        <w:t>объем и качество выполняемых работ;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2) своевременность и оперативность выполнения поручений;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3) профессиональная компетентность;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4) творческий подход к решению поставленных задач;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5) осознание ответственности за последствия своих действий, принимаемых решений;</w:t>
      </w:r>
    </w:p>
    <w:p w:rsidR="00E87354" w:rsidRPr="00347FE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FE6">
        <w:rPr>
          <w:rFonts w:ascii="Times New Roman" w:hAnsi="Times New Roman" w:cs="Times New Roman"/>
          <w:sz w:val="24"/>
          <w:szCs w:val="24"/>
        </w:rPr>
        <w:t>6) соблюдение служебной дисциплины.</w:t>
      </w:r>
    </w:p>
    <w:sectPr w:rsidR="00E87354" w:rsidRPr="00347FE6" w:rsidSect="00D8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40" w:rsidRDefault="00B62F40" w:rsidP="006342E5">
      <w:r>
        <w:separator/>
      </w:r>
    </w:p>
  </w:endnote>
  <w:endnote w:type="continuationSeparator" w:id="0">
    <w:p w:rsidR="00B62F40" w:rsidRDefault="00B62F40" w:rsidP="0063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40" w:rsidRDefault="00B62F40" w:rsidP="006342E5">
      <w:r>
        <w:separator/>
      </w:r>
    </w:p>
  </w:footnote>
  <w:footnote w:type="continuationSeparator" w:id="0">
    <w:p w:rsidR="00B62F40" w:rsidRDefault="00B62F40" w:rsidP="00634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C4D"/>
    <w:multiLevelType w:val="multilevel"/>
    <w:tmpl w:val="4A225DE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3D3B"/>
    <w:multiLevelType w:val="multilevel"/>
    <w:tmpl w:val="1BE0DD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44244FD4"/>
    <w:multiLevelType w:val="multilevel"/>
    <w:tmpl w:val="0AC6C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82"/>
    <w:rsid w:val="000566CF"/>
    <w:rsid w:val="00074196"/>
    <w:rsid w:val="00164714"/>
    <w:rsid w:val="001E4415"/>
    <w:rsid w:val="001F03D0"/>
    <w:rsid w:val="00237045"/>
    <w:rsid w:val="00290749"/>
    <w:rsid w:val="0029152F"/>
    <w:rsid w:val="002A08CC"/>
    <w:rsid w:val="0030231C"/>
    <w:rsid w:val="00302C1A"/>
    <w:rsid w:val="00306272"/>
    <w:rsid w:val="003249B2"/>
    <w:rsid w:val="00347FE6"/>
    <w:rsid w:val="0035273C"/>
    <w:rsid w:val="003B08F2"/>
    <w:rsid w:val="003D61A5"/>
    <w:rsid w:val="00437D96"/>
    <w:rsid w:val="004B741A"/>
    <w:rsid w:val="004E049D"/>
    <w:rsid w:val="004F2B59"/>
    <w:rsid w:val="004F67DC"/>
    <w:rsid w:val="00517C93"/>
    <w:rsid w:val="005277B7"/>
    <w:rsid w:val="00543CB5"/>
    <w:rsid w:val="005D6CB7"/>
    <w:rsid w:val="0060405A"/>
    <w:rsid w:val="00613227"/>
    <w:rsid w:val="006342E5"/>
    <w:rsid w:val="006754CF"/>
    <w:rsid w:val="006B7557"/>
    <w:rsid w:val="00705F5A"/>
    <w:rsid w:val="00706DE7"/>
    <w:rsid w:val="00741B44"/>
    <w:rsid w:val="00784661"/>
    <w:rsid w:val="007F0DA8"/>
    <w:rsid w:val="007F380E"/>
    <w:rsid w:val="00873EC3"/>
    <w:rsid w:val="008D2BA6"/>
    <w:rsid w:val="00915590"/>
    <w:rsid w:val="00952EE0"/>
    <w:rsid w:val="00995A57"/>
    <w:rsid w:val="009C1590"/>
    <w:rsid w:val="009C6C18"/>
    <w:rsid w:val="009E5BD8"/>
    <w:rsid w:val="00A824D9"/>
    <w:rsid w:val="00A83870"/>
    <w:rsid w:val="00B078D6"/>
    <w:rsid w:val="00B379A1"/>
    <w:rsid w:val="00B62F40"/>
    <w:rsid w:val="00C51231"/>
    <w:rsid w:val="00CC765C"/>
    <w:rsid w:val="00CE38A4"/>
    <w:rsid w:val="00D22210"/>
    <w:rsid w:val="00D84F70"/>
    <w:rsid w:val="00DA46A4"/>
    <w:rsid w:val="00DC29E9"/>
    <w:rsid w:val="00E36A8C"/>
    <w:rsid w:val="00E671CE"/>
    <w:rsid w:val="00E87354"/>
    <w:rsid w:val="00EC58BD"/>
    <w:rsid w:val="00EF0D37"/>
    <w:rsid w:val="00F02C26"/>
    <w:rsid w:val="00F03DBA"/>
    <w:rsid w:val="00F4103A"/>
    <w:rsid w:val="00F86E82"/>
    <w:rsid w:val="00FC1CF9"/>
    <w:rsid w:val="00FD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F0DA8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a">
    <w:name w:val="Абзац списка Знак"/>
    <w:link w:val="a9"/>
    <w:uiPriority w:val="34"/>
    <w:locked/>
    <w:rsid w:val="007F0DA8"/>
    <w:rPr>
      <w:rFonts w:ascii="Times New Roman" w:eastAsia="Times New Roman" w:hAnsi="Times New Roman" w:cs="Times New Roman"/>
      <w:sz w:val="24"/>
      <w:lang w:val="en-US" w:bidi="en-US"/>
    </w:rPr>
  </w:style>
  <w:style w:type="paragraph" w:styleId="ab">
    <w:name w:val="footnote text"/>
    <w:basedOn w:val="a"/>
    <w:link w:val="ac"/>
    <w:unhideWhenUsed/>
    <w:rsid w:val="006342E5"/>
    <w:pPr>
      <w:jc w:val="both"/>
    </w:pPr>
    <w:rPr>
      <w:rFonts w:ascii="Calibri" w:hAnsi="Calibri"/>
    </w:rPr>
  </w:style>
  <w:style w:type="character" w:customStyle="1" w:styleId="ac">
    <w:name w:val="Текст сноски Знак"/>
    <w:basedOn w:val="a0"/>
    <w:link w:val="ab"/>
    <w:rsid w:val="006342E5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unhideWhenUsed/>
    <w:rsid w:val="006342E5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D61A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D6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3D61A5"/>
    <w:pPr>
      <w:widowControl w:val="0"/>
      <w:autoSpaceDE w:val="0"/>
      <w:autoSpaceDN w:val="0"/>
      <w:adjustRightInd w:val="0"/>
      <w:spacing w:line="327" w:lineRule="exact"/>
      <w:ind w:firstLine="52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F0DA8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a">
    <w:name w:val="Абзац списка Знак"/>
    <w:link w:val="a9"/>
    <w:uiPriority w:val="34"/>
    <w:locked/>
    <w:rsid w:val="007F0DA8"/>
    <w:rPr>
      <w:rFonts w:ascii="Times New Roman" w:eastAsia="Times New Roman" w:hAnsi="Times New Roman" w:cs="Times New Roman"/>
      <w:sz w:val="24"/>
      <w:lang w:val="en-US" w:bidi="en-US"/>
    </w:rPr>
  </w:style>
  <w:style w:type="paragraph" w:styleId="ab">
    <w:name w:val="footnote text"/>
    <w:basedOn w:val="a"/>
    <w:link w:val="ac"/>
    <w:unhideWhenUsed/>
    <w:rsid w:val="006342E5"/>
    <w:pPr>
      <w:jc w:val="both"/>
    </w:pPr>
    <w:rPr>
      <w:rFonts w:ascii="Calibri" w:hAnsi="Calibri"/>
      <w:lang w:val="x-none" w:eastAsia="x-none"/>
    </w:rPr>
  </w:style>
  <w:style w:type="character" w:customStyle="1" w:styleId="ac">
    <w:name w:val="Текст сноски Знак"/>
    <w:basedOn w:val="a0"/>
    <w:link w:val="ab"/>
    <w:rsid w:val="006342E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unhideWhenUsed/>
    <w:rsid w:val="006342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6619;fld=134;dst=10027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1834;fld=134;dst=10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o44.ru/departament/o_departamente/kadrovoe_obespe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3</cp:revision>
  <cp:lastPrinted>2021-06-23T13:03:00Z</cp:lastPrinted>
  <dcterms:created xsi:type="dcterms:W3CDTF">2022-05-20T13:53:00Z</dcterms:created>
  <dcterms:modified xsi:type="dcterms:W3CDTF">2022-05-20T14:57:00Z</dcterms:modified>
</cp:coreProperties>
</file>