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0770F">
        <w:rPr>
          <w:rFonts w:ascii="Times New Roman" w:hAnsi="Times New Roman" w:cs="Times New Roman"/>
          <w:b/>
          <w:sz w:val="28"/>
          <w:szCs w:val="28"/>
        </w:rPr>
        <w:t>1</w:t>
      </w:r>
      <w:r w:rsidR="00F85FF7">
        <w:rPr>
          <w:rFonts w:ascii="Times New Roman" w:hAnsi="Times New Roman" w:cs="Times New Roman"/>
          <w:b/>
          <w:sz w:val="28"/>
          <w:szCs w:val="28"/>
        </w:rPr>
        <w:t>2</w:t>
      </w:r>
      <w:r w:rsidR="0050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F7">
        <w:rPr>
          <w:rFonts w:ascii="Times New Roman" w:hAnsi="Times New Roman" w:cs="Times New Roman"/>
          <w:b/>
          <w:sz w:val="28"/>
          <w:szCs w:val="28"/>
        </w:rPr>
        <w:t>июля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A83B02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5FF7">
        <w:rPr>
          <w:rFonts w:ascii="Times New Roman" w:hAnsi="Times New Roman" w:cs="Times New Roman"/>
          <w:sz w:val="28"/>
          <w:szCs w:val="28"/>
        </w:rPr>
        <w:t>2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F85FF7">
        <w:t>ы вопросы об устранении нарушений законодательства о противодействии коррупции в сфере государственной службы</w:t>
      </w:r>
      <w:r w:rsidR="0050770F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50770F">
        <w:t>принять к сведению соответствующую информацию.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CA39C2"/>
    <w:rsid w:val="00D16C07"/>
    <w:rsid w:val="00D25C5D"/>
    <w:rsid w:val="00D31ED4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20</cp:revision>
  <cp:lastPrinted>2019-02-05T09:36:00Z</cp:lastPrinted>
  <dcterms:created xsi:type="dcterms:W3CDTF">2018-01-30T10:27:00Z</dcterms:created>
  <dcterms:modified xsi:type="dcterms:W3CDTF">2019-08-02T11:50:00Z</dcterms:modified>
</cp:coreProperties>
</file>