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49" w:rsidRDefault="000844D9" w:rsidP="000844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44D9">
        <w:rPr>
          <w:rFonts w:ascii="Times New Roman" w:hAnsi="Times New Roman" w:cs="Times New Roman"/>
          <w:b/>
          <w:sz w:val="48"/>
          <w:szCs w:val="48"/>
        </w:rPr>
        <w:t>Жизнь после инсульта</w:t>
      </w:r>
    </w:p>
    <w:p w:rsidR="000844D9" w:rsidRPr="00676F91" w:rsidRDefault="000844D9" w:rsidP="00676F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F91">
        <w:rPr>
          <w:rFonts w:ascii="Times New Roman" w:hAnsi="Times New Roman" w:cs="Times New Roman"/>
          <w:sz w:val="28"/>
          <w:szCs w:val="28"/>
        </w:rPr>
        <w:t>После лечения инсульта, возникает потребность в</w:t>
      </w:r>
      <w:r w:rsidR="00676F91">
        <w:rPr>
          <w:rFonts w:ascii="Times New Roman" w:hAnsi="Times New Roman" w:cs="Times New Roman"/>
          <w:sz w:val="28"/>
          <w:szCs w:val="28"/>
        </w:rPr>
        <w:t xml:space="preserve"> устранении его последствий. Н</w:t>
      </w:r>
      <w:r w:rsidRPr="00676F91">
        <w:rPr>
          <w:rFonts w:ascii="Times New Roman" w:hAnsi="Times New Roman" w:cs="Times New Roman"/>
          <w:sz w:val="28"/>
          <w:szCs w:val="28"/>
        </w:rPr>
        <w:t xml:space="preserve">ачинается период реабилитации больного. </w:t>
      </w:r>
    </w:p>
    <w:p w:rsidR="000844D9" w:rsidRPr="00364349" w:rsidRDefault="000844D9" w:rsidP="000844D9">
      <w:pPr>
        <w:jc w:val="center"/>
        <w:rPr>
          <w:rFonts w:ascii="Times New Roman" w:hAnsi="Times New Roman" w:cs="Times New Roman"/>
          <w:sz w:val="40"/>
          <w:szCs w:val="40"/>
        </w:rPr>
      </w:pPr>
      <w:r w:rsidRPr="00364349">
        <w:rPr>
          <w:rFonts w:ascii="Times New Roman" w:hAnsi="Times New Roman" w:cs="Times New Roman"/>
          <w:sz w:val="40"/>
          <w:szCs w:val="40"/>
        </w:rPr>
        <w:t xml:space="preserve">На что нужно обратить внимание: </w:t>
      </w:r>
    </w:p>
    <w:p w:rsidR="000844D9" w:rsidRPr="00346A21" w:rsidRDefault="00676F91" w:rsidP="00676F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6A21">
        <w:rPr>
          <w:rFonts w:ascii="Times New Roman" w:hAnsi="Times New Roman" w:cs="Times New Roman"/>
          <w:sz w:val="24"/>
          <w:szCs w:val="24"/>
        </w:rPr>
        <w:t xml:space="preserve">1. Восстановление речевого расстройства. Пациенту понадобятся занятия с логопедом. Пациенту обязательно нужно говорить, проговаривать скороговорки, пытаться петь, и пересказывать </w:t>
      </w:r>
      <w:proofErr w:type="gramStart"/>
      <w:r w:rsidRPr="00346A2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346A21">
        <w:rPr>
          <w:rFonts w:ascii="Times New Roman" w:hAnsi="Times New Roman" w:cs="Times New Roman"/>
          <w:sz w:val="24"/>
          <w:szCs w:val="24"/>
        </w:rPr>
        <w:t xml:space="preserve"> или прочитанное.</w:t>
      </w:r>
    </w:p>
    <w:p w:rsidR="00346A21" w:rsidRPr="00346A21" w:rsidRDefault="00364349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511175</wp:posOffset>
            </wp:positionV>
            <wp:extent cx="2126615" cy="1428750"/>
            <wp:effectExtent l="19050" t="0" r="6985" b="0"/>
            <wp:wrapThrough wrapText="bothSides">
              <wp:wrapPolygon edited="0">
                <wp:start x="774" y="0"/>
                <wp:lineTo x="-193" y="2016"/>
                <wp:lineTo x="-193" y="18432"/>
                <wp:lineTo x="387" y="21312"/>
                <wp:lineTo x="774" y="21312"/>
                <wp:lineTo x="20703" y="21312"/>
                <wp:lineTo x="21090" y="21312"/>
                <wp:lineTo x="21671" y="19584"/>
                <wp:lineTo x="21671" y="2016"/>
                <wp:lineTo x="21284" y="288"/>
                <wp:lineTo x="20703" y="0"/>
                <wp:lineTo x="774" y="0"/>
              </wp:wrapPolygon>
            </wp:wrapThrough>
            <wp:docPr id="2" name="Рисунок 1" descr="insult-vosstanovlenie-re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ult-vosstanovlenie-rech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76F91" w:rsidRPr="00346A21">
        <w:rPr>
          <w:rFonts w:ascii="Times New Roman" w:hAnsi="Times New Roman" w:cs="Times New Roman"/>
          <w:sz w:val="24"/>
          <w:szCs w:val="24"/>
        </w:rPr>
        <w:t>2. Депрессия. Половина пациентов, которые перенесли инсульт, сталкиваются с этой проблемой. Депрессия затрудняет контакт с больным, контакт больного с окружением и</w:t>
      </w:r>
      <w:r w:rsidR="00346A21" w:rsidRPr="00346A21">
        <w:rPr>
          <w:rFonts w:ascii="Times New Roman" w:hAnsi="Times New Roman" w:cs="Times New Roman"/>
          <w:sz w:val="24"/>
          <w:szCs w:val="24"/>
        </w:rPr>
        <w:t xml:space="preserve"> осложняет период реабилитации. Для устранения этой проблемы обратитесь за помощью к психологу.</w:t>
      </w:r>
    </w:p>
    <w:p w:rsidR="00346A21" w:rsidRPr="00346A21" w:rsidRDefault="00346A21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6A21">
        <w:rPr>
          <w:rFonts w:ascii="Times New Roman" w:hAnsi="Times New Roman" w:cs="Times New Roman"/>
          <w:sz w:val="24"/>
          <w:szCs w:val="24"/>
        </w:rPr>
        <w:t xml:space="preserve">3. Восстановление бытовых навыков. Данные навыки восстанавливают упражнениями, при которых пациент застегивает и расстегивает молнию, пуговицы; завязывает шнурки; открывает и закрывает замки ключами и многое другое. </w:t>
      </w:r>
    </w:p>
    <w:p w:rsidR="00346A21" w:rsidRPr="00346A21" w:rsidRDefault="00346A21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6A21">
        <w:rPr>
          <w:rFonts w:ascii="Times New Roman" w:hAnsi="Times New Roman" w:cs="Times New Roman"/>
          <w:sz w:val="24"/>
          <w:szCs w:val="24"/>
        </w:rPr>
        <w:t>4. Напряжение в мышцах. Для того чтобы снять напряжение с мышц в домашних условиях, парализованные конечности содержат в тепле. Одевают в теплую одежду и укутывают одеялом. Можно проконсультироваться с врачом, и узнать какие прогревающие мази можно использовать.</w:t>
      </w:r>
    </w:p>
    <w:p w:rsidR="00346A21" w:rsidRPr="00346A21" w:rsidRDefault="00346A21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6A21">
        <w:rPr>
          <w:rFonts w:ascii="Times New Roman" w:hAnsi="Times New Roman" w:cs="Times New Roman"/>
          <w:sz w:val="24"/>
          <w:szCs w:val="24"/>
        </w:rPr>
        <w:t>5. Диета. Обязательно соблюдайте диету, которую порекомендовал специалист. На разных стадиях реабилитации, у</w:t>
      </w:r>
      <w:r w:rsidR="004A41B6">
        <w:rPr>
          <w:rFonts w:ascii="Times New Roman" w:hAnsi="Times New Roman" w:cs="Times New Roman"/>
          <w:sz w:val="24"/>
          <w:szCs w:val="24"/>
        </w:rPr>
        <w:t xml:space="preserve"> еды должна быть разная </w:t>
      </w:r>
      <w:proofErr w:type="spellStart"/>
      <w:r w:rsidR="004A41B6">
        <w:rPr>
          <w:rFonts w:ascii="Times New Roman" w:hAnsi="Times New Roman" w:cs="Times New Roman"/>
          <w:sz w:val="24"/>
          <w:szCs w:val="24"/>
        </w:rPr>
        <w:t>крнсистенция</w:t>
      </w:r>
      <w:proofErr w:type="spellEnd"/>
      <w:r w:rsidRPr="00346A21">
        <w:rPr>
          <w:rFonts w:ascii="Times New Roman" w:hAnsi="Times New Roman" w:cs="Times New Roman"/>
          <w:sz w:val="24"/>
          <w:szCs w:val="24"/>
        </w:rPr>
        <w:t>. Вначале пища должна быть жидкой и постной.</w:t>
      </w:r>
    </w:p>
    <w:p w:rsidR="00346A21" w:rsidRPr="00346A21" w:rsidRDefault="00364349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72390</wp:posOffset>
            </wp:positionV>
            <wp:extent cx="2085975" cy="1447800"/>
            <wp:effectExtent l="19050" t="0" r="9525" b="0"/>
            <wp:wrapThrough wrapText="bothSides">
              <wp:wrapPolygon edited="0">
                <wp:start x="789" y="0"/>
                <wp:lineTo x="-197" y="1989"/>
                <wp:lineTo x="-197" y="19611"/>
                <wp:lineTo x="395" y="21316"/>
                <wp:lineTo x="789" y="21316"/>
                <wp:lineTo x="20712" y="21316"/>
                <wp:lineTo x="21107" y="21316"/>
                <wp:lineTo x="21699" y="19611"/>
                <wp:lineTo x="21699" y="1989"/>
                <wp:lineTo x="21304" y="284"/>
                <wp:lineTo x="20712" y="0"/>
                <wp:lineTo x="789" y="0"/>
              </wp:wrapPolygon>
            </wp:wrapThrough>
            <wp:docPr id="1" name="Рисунок 0" descr="b94d6168724a048161a6aea475c54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4d6168724a048161a6aea475c54c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6A21" w:rsidRPr="00346A21">
        <w:rPr>
          <w:rFonts w:ascii="Times New Roman" w:hAnsi="Times New Roman" w:cs="Times New Roman"/>
          <w:sz w:val="24"/>
          <w:szCs w:val="24"/>
        </w:rPr>
        <w:t>6. Лечебная физкультура. Обязательно пройдите инструктаж по лечебной физкультуре у специалиста. Он подскажет вам комплекс упражнения для, конкретно, вашего случая. Выполняйте упражнения по графику и вскоре вы заметите улучшения.</w:t>
      </w:r>
    </w:p>
    <w:p w:rsidR="00346A21" w:rsidRPr="004A41B6" w:rsidRDefault="00346A21" w:rsidP="00346A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6A21">
        <w:rPr>
          <w:rFonts w:ascii="Times New Roman" w:hAnsi="Times New Roman" w:cs="Times New Roman"/>
          <w:sz w:val="24"/>
          <w:szCs w:val="24"/>
        </w:rPr>
        <w:t xml:space="preserve">7. Удобство в быту. Человек с инсультом испытывает множество неудобств, находясь дома. Обязательно подготовьте все необходимое для комфортного существования в помещении. </w:t>
      </w:r>
      <w:proofErr w:type="gramStart"/>
      <w:r w:rsidRPr="00346A21">
        <w:rPr>
          <w:rFonts w:ascii="Times New Roman" w:hAnsi="Times New Roman" w:cs="Times New Roman"/>
          <w:sz w:val="24"/>
          <w:szCs w:val="24"/>
        </w:rPr>
        <w:t>Стакан</w:t>
      </w:r>
      <w:r w:rsidRPr="004A41B6">
        <w:rPr>
          <w:rFonts w:ascii="Times New Roman" w:hAnsi="Times New Roman" w:cs="Times New Roman"/>
          <w:sz w:val="24"/>
          <w:szCs w:val="24"/>
        </w:rPr>
        <w:t xml:space="preserve"> </w:t>
      </w:r>
      <w:r w:rsidRPr="00346A21">
        <w:rPr>
          <w:rFonts w:ascii="Times New Roman" w:hAnsi="Times New Roman" w:cs="Times New Roman"/>
          <w:sz w:val="24"/>
          <w:szCs w:val="24"/>
        </w:rPr>
        <w:t>с</w:t>
      </w:r>
      <w:r w:rsidRPr="004A41B6">
        <w:rPr>
          <w:rFonts w:ascii="Times New Roman" w:hAnsi="Times New Roman" w:cs="Times New Roman"/>
          <w:sz w:val="24"/>
          <w:szCs w:val="24"/>
        </w:rPr>
        <w:t xml:space="preserve"> </w:t>
      </w:r>
      <w:r w:rsidRPr="00346A21">
        <w:rPr>
          <w:rFonts w:ascii="Times New Roman" w:hAnsi="Times New Roman" w:cs="Times New Roman"/>
          <w:sz w:val="24"/>
          <w:szCs w:val="24"/>
        </w:rPr>
        <w:t>водой</w:t>
      </w:r>
      <w:r w:rsidRPr="004A41B6">
        <w:rPr>
          <w:rFonts w:ascii="Times New Roman" w:hAnsi="Times New Roman" w:cs="Times New Roman"/>
          <w:sz w:val="24"/>
          <w:szCs w:val="24"/>
        </w:rPr>
        <w:t xml:space="preserve"> </w:t>
      </w:r>
      <w:r w:rsidRPr="00346A21">
        <w:rPr>
          <w:rFonts w:ascii="Times New Roman" w:hAnsi="Times New Roman" w:cs="Times New Roman"/>
          <w:sz w:val="24"/>
          <w:szCs w:val="24"/>
        </w:rPr>
        <w:t>и</w:t>
      </w:r>
      <w:r w:rsidRPr="004A41B6">
        <w:rPr>
          <w:rFonts w:ascii="Times New Roman" w:hAnsi="Times New Roman" w:cs="Times New Roman"/>
          <w:sz w:val="24"/>
          <w:szCs w:val="24"/>
        </w:rPr>
        <w:t xml:space="preserve"> </w:t>
      </w:r>
      <w:r w:rsidRPr="00346A21">
        <w:rPr>
          <w:rFonts w:ascii="Times New Roman" w:hAnsi="Times New Roman" w:cs="Times New Roman"/>
          <w:sz w:val="24"/>
          <w:szCs w:val="24"/>
        </w:rPr>
        <w:t>прикроватная</w:t>
      </w:r>
      <w:r w:rsidRPr="004A41B6">
        <w:rPr>
          <w:rFonts w:ascii="Times New Roman" w:hAnsi="Times New Roman" w:cs="Times New Roman"/>
          <w:sz w:val="24"/>
          <w:szCs w:val="24"/>
        </w:rPr>
        <w:t xml:space="preserve"> «</w:t>
      </w:r>
      <w:r w:rsidRPr="00346A21">
        <w:rPr>
          <w:rFonts w:ascii="Times New Roman" w:hAnsi="Times New Roman" w:cs="Times New Roman"/>
          <w:sz w:val="24"/>
          <w:szCs w:val="24"/>
        </w:rPr>
        <w:t>утка</w:t>
      </w:r>
      <w:r w:rsidRPr="004A41B6">
        <w:rPr>
          <w:rFonts w:ascii="Times New Roman" w:hAnsi="Times New Roman" w:cs="Times New Roman"/>
          <w:sz w:val="24"/>
          <w:szCs w:val="24"/>
        </w:rPr>
        <w:t xml:space="preserve">» </w:t>
      </w:r>
      <w:r w:rsidRPr="00346A21">
        <w:rPr>
          <w:rFonts w:ascii="Times New Roman" w:hAnsi="Times New Roman" w:cs="Times New Roman"/>
          <w:sz w:val="24"/>
          <w:szCs w:val="24"/>
        </w:rPr>
        <w:t>обязательны</w:t>
      </w:r>
      <w:r w:rsidRPr="004A41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4D9" w:rsidRPr="004A41B6" w:rsidRDefault="000844D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0844D9" w:rsidRPr="004A41B6" w:rsidSect="005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3F"/>
    <w:rsid w:val="0001523F"/>
    <w:rsid w:val="000844D9"/>
    <w:rsid w:val="00346A21"/>
    <w:rsid w:val="00364349"/>
    <w:rsid w:val="004A41B6"/>
    <w:rsid w:val="00586649"/>
    <w:rsid w:val="00676F91"/>
    <w:rsid w:val="008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2017-11-21T06:14:00Z</cp:lastPrinted>
  <dcterms:created xsi:type="dcterms:W3CDTF">2017-11-21T05:22:00Z</dcterms:created>
  <dcterms:modified xsi:type="dcterms:W3CDTF">2017-11-21T06:35:00Z</dcterms:modified>
</cp:coreProperties>
</file>