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3F7" w:rsidRDefault="007473F7" w:rsidP="00035794">
      <w:pPr>
        <w:pStyle w:val="10"/>
        <w:ind w:left="426" w:hanging="426"/>
        <w:jc w:val="center"/>
      </w:pPr>
      <w:bookmarkStart w:id="0" w:name="_Toc1166610"/>
      <w:bookmarkStart w:id="1" w:name="_Toc2074563"/>
      <w:r>
        <w:t>ПОДСИСТЕМА «СТАЦИОНАР»</w:t>
      </w:r>
      <w:bookmarkEnd w:id="0"/>
      <w:bookmarkEnd w:id="1"/>
    </w:p>
    <w:p w:rsidR="007473F7" w:rsidRPr="00C713A2" w:rsidRDefault="007473F7" w:rsidP="00035794">
      <w:pPr>
        <w:pStyle w:val="2"/>
        <w:rPr>
          <w:b/>
        </w:rPr>
      </w:pPr>
      <w:bookmarkStart w:id="2" w:name="_Toc1166611"/>
      <w:bookmarkStart w:id="3" w:name="_Toc2074564"/>
      <w:r w:rsidRPr="00C713A2">
        <w:rPr>
          <w:b/>
        </w:rPr>
        <w:t>Настройки для работы стационара</w:t>
      </w:r>
      <w:bookmarkEnd w:id="2"/>
      <w:bookmarkEnd w:id="3"/>
    </w:p>
    <w:p w:rsidR="007473F7" w:rsidRPr="00F31F8F" w:rsidRDefault="007473F7" w:rsidP="00035794">
      <w:pPr>
        <w:pStyle w:val="3"/>
        <w:rPr>
          <w:b/>
          <w:i/>
          <w:sz w:val="28"/>
        </w:rPr>
      </w:pPr>
      <w:r w:rsidRPr="00F31F8F">
        <w:rPr>
          <w:b/>
          <w:i/>
          <w:sz w:val="28"/>
        </w:rPr>
        <w:t xml:space="preserve"> </w:t>
      </w:r>
      <w:bookmarkStart w:id="4" w:name="_Toc1166612"/>
      <w:bookmarkStart w:id="5" w:name="_Toc2074565"/>
      <w:r w:rsidRPr="00F31F8F">
        <w:rPr>
          <w:rStyle w:val="30"/>
          <w:b/>
          <w:bCs/>
          <w:i/>
          <w:sz w:val="24"/>
        </w:rPr>
        <w:t>Настройка «Отделения»</w:t>
      </w:r>
      <w:bookmarkEnd w:id="4"/>
      <w:bookmarkEnd w:id="5"/>
    </w:p>
    <w:p w:rsidR="007473F7" w:rsidRPr="00950C39" w:rsidRDefault="007473F7" w:rsidP="00035794">
      <w:pPr>
        <w:rPr>
          <w:sz w:val="28"/>
        </w:rPr>
      </w:pPr>
      <w:r w:rsidRPr="00950C39">
        <w:rPr>
          <w:sz w:val="28"/>
        </w:rPr>
        <w:t xml:space="preserve">В карточке </w:t>
      </w:r>
      <w:r>
        <w:rPr>
          <w:sz w:val="28"/>
        </w:rPr>
        <w:t>МО</w:t>
      </w:r>
      <w:r w:rsidRPr="00950C39">
        <w:rPr>
          <w:sz w:val="28"/>
        </w:rPr>
        <w:t xml:space="preserve"> </w:t>
      </w:r>
      <w:r>
        <w:rPr>
          <w:sz w:val="28"/>
        </w:rPr>
        <w:t xml:space="preserve">следует </w:t>
      </w:r>
      <w:r w:rsidRPr="00950C39">
        <w:rPr>
          <w:sz w:val="28"/>
        </w:rPr>
        <w:t>создать отделение для стационара.</w:t>
      </w:r>
    </w:p>
    <w:p w:rsidR="007473F7" w:rsidRDefault="007473F7" w:rsidP="00035794">
      <w:pPr>
        <w:rPr>
          <w:sz w:val="28"/>
        </w:rPr>
      </w:pPr>
      <w:r>
        <w:rPr>
          <w:sz w:val="28"/>
        </w:rPr>
        <w:t>В дополнительном окне выбранного стационара з</w:t>
      </w:r>
      <w:r w:rsidRPr="00950C39">
        <w:rPr>
          <w:sz w:val="28"/>
        </w:rPr>
        <w:t xml:space="preserve">аполнить поля: </w:t>
      </w:r>
      <w:r>
        <w:rPr>
          <w:sz w:val="28"/>
        </w:rPr>
        <w:t>«</w:t>
      </w:r>
      <w:r w:rsidRPr="00950C39">
        <w:rPr>
          <w:sz w:val="28"/>
        </w:rPr>
        <w:t>Наименование</w:t>
      </w:r>
      <w:r>
        <w:rPr>
          <w:sz w:val="28"/>
        </w:rPr>
        <w:t>»</w:t>
      </w:r>
      <w:r w:rsidRPr="00950C39">
        <w:rPr>
          <w:sz w:val="28"/>
        </w:rPr>
        <w:t xml:space="preserve">, </w:t>
      </w:r>
      <w:r>
        <w:rPr>
          <w:sz w:val="28"/>
        </w:rPr>
        <w:t>«</w:t>
      </w:r>
      <w:r w:rsidRPr="00950C39">
        <w:rPr>
          <w:sz w:val="28"/>
        </w:rPr>
        <w:t>Полное наименование</w:t>
      </w:r>
      <w:r>
        <w:rPr>
          <w:sz w:val="28"/>
        </w:rPr>
        <w:t>»</w:t>
      </w:r>
      <w:r w:rsidRPr="00950C39">
        <w:rPr>
          <w:sz w:val="28"/>
        </w:rPr>
        <w:t xml:space="preserve">, </w:t>
      </w:r>
      <w:r>
        <w:rPr>
          <w:sz w:val="28"/>
        </w:rPr>
        <w:t>«</w:t>
      </w:r>
      <w:r w:rsidRPr="00950C39">
        <w:rPr>
          <w:sz w:val="28"/>
        </w:rPr>
        <w:t>Код отделения</w:t>
      </w:r>
      <w:r>
        <w:rPr>
          <w:sz w:val="28"/>
        </w:rPr>
        <w:t>»</w:t>
      </w:r>
      <w:r w:rsidRPr="00950C39">
        <w:rPr>
          <w:sz w:val="28"/>
        </w:rPr>
        <w:t xml:space="preserve">, </w:t>
      </w:r>
      <w:r>
        <w:rPr>
          <w:sz w:val="28"/>
        </w:rPr>
        <w:t>«</w:t>
      </w:r>
      <w:r w:rsidRPr="00950C39">
        <w:rPr>
          <w:sz w:val="28"/>
        </w:rPr>
        <w:t>Источник финансирования</w:t>
      </w:r>
      <w:r>
        <w:rPr>
          <w:sz w:val="28"/>
        </w:rPr>
        <w:t>»</w:t>
      </w:r>
      <w:r w:rsidRPr="00950C39">
        <w:rPr>
          <w:sz w:val="28"/>
        </w:rPr>
        <w:t xml:space="preserve">, </w:t>
      </w:r>
      <w:r>
        <w:rPr>
          <w:sz w:val="28"/>
        </w:rPr>
        <w:t>«</w:t>
      </w:r>
      <w:r w:rsidRPr="00950C39">
        <w:rPr>
          <w:sz w:val="28"/>
        </w:rPr>
        <w:t>Тип отделения</w:t>
      </w:r>
      <w:r>
        <w:rPr>
          <w:sz w:val="28"/>
        </w:rPr>
        <w:t>»</w:t>
      </w:r>
      <w:r w:rsidRPr="00950C39">
        <w:rPr>
          <w:sz w:val="28"/>
        </w:rPr>
        <w:t xml:space="preserve">, </w:t>
      </w:r>
      <w:r>
        <w:rPr>
          <w:sz w:val="28"/>
        </w:rPr>
        <w:t>«</w:t>
      </w:r>
      <w:r w:rsidRPr="00950C39">
        <w:rPr>
          <w:sz w:val="28"/>
        </w:rPr>
        <w:t>Код в ТФОМС</w:t>
      </w:r>
      <w:r>
        <w:rPr>
          <w:sz w:val="28"/>
        </w:rPr>
        <w:t>»</w:t>
      </w:r>
      <w:r w:rsidRPr="00950C39">
        <w:rPr>
          <w:sz w:val="28"/>
        </w:rPr>
        <w:t xml:space="preserve">, </w:t>
      </w:r>
      <w:r>
        <w:rPr>
          <w:sz w:val="28"/>
        </w:rPr>
        <w:t>«</w:t>
      </w:r>
      <w:r w:rsidRPr="00950C39">
        <w:rPr>
          <w:sz w:val="28"/>
        </w:rPr>
        <w:t>Время фиксирования госпитализации</w:t>
      </w:r>
      <w:r>
        <w:rPr>
          <w:sz w:val="28"/>
        </w:rPr>
        <w:t>»</w:t>
      </w:r>
      <w:r w:rsidRPr="00950C39">
        <w:rPr>
          <w:sz w:val="28"/>
        </w:rPr>
        <w:t xml:space="preserve"> по умолчанию 00:00 (при необходимости можно указать иное значение)</w:t>
      </w:r>
      <w:r>
        <w:rPr>
          <w:sz w:val="28"/>
        </w:rPr>
        <w:t>.</w:t>
      </w:r>
    </w:p>
    <w:p w:rsidR="00E821D2" w:rsidRPr="00950C39" w:rsidRDefault="00E821D2" w:rsidP="00E821D2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507203" cy="2276475"/>
            <wp:effectExtent l="19050" t="0" r="0" b="0"/>
            <wp:docPr id="2" name="Рисунок 1" descr="C:\Users\Rands\Desktop\Инструкции\переделки\cnf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nds\Desktop\Инструкции\переделки\cnfw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582" cy="228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950C39" w:rsidRDefault="007473F7" w:rsidP="00035794">
      <w:pPr>
        <w:rPr>
          <w:sz w:val="28"/>
        </w:rPr>
      </w:pPr>
      <w:r>
        <w:rPr>
          <w:sz w:val="28"/>
        </w:rPr>
        <w:t xml:space="preserve">Проставить галочки в </w:t>
      </w:r>
      <w:proofErr w:type="spellStart"/>
      <w:r>
        <w:rPr>
          <w:sz w:val="28"/>
        </w:rPr>
        <w:t>чекбоксах</w:t>
      </w:r>
      <w:proofErr w:type="spellEnd"/>
      <w:r>
        <w:rPr>
          <w:sz w:val="28"/>
        </w:rPr>
        <w:t xml:space="preserve"> «</w:t>
      </w:r>
      <w:r w:rsidRPr="00950C39">
        <w:rPr>
          <w:sz w:val="28"/>
        </w:rPr>
        <w:t>Обязатель</w:t>
      </w:r>
      <w:r>
        <w:rPr>
          <w:sz w:val="28"/>
        </w:rPr>
        <w:t>но для госпитального стат. учета» и «</w:t>
      </w:r>
      <w:r w:rsidRPr="00950C39">
        <w:rPr>
          <w:sz w:val="28"/>
        </w:rPr>
        <w:t>Работа с движением в отделении</w:t>
      </w:r>
      <w:r>
        <w:rPr>
          <w:sz w:val="28"/>
        </w:rPr>
        <w:t>»</w:t>
      </w:r>
    </w:p>
    <w:p w:rsidR="007473F7" w:rsidRPr="00950C39" w:rsidRDefault="007473F7" w:rsidP="00035794">
      <w:pPr>
        <w:rPr>
          <w:sz w:val="28"/>
        </w:rPr>
      </w:pPr>
      <w:r w:rsidRPr="00950C39">
        <w:rPr>
          <w:sz w:val="28"/>
        </w:rPr>
        <w:t xml:space="preserve">В поле </w:t>
      </w:r>
      <w:r>
        <w:rPr>
          <w:sz w:val="28"/>
        </w:rPr>
        <w:t>«</w:t>
      </w:r>
      <w:r w:rsidRPr="00950C39">
        <w:rPr>
          <w:sz w:val="28"/>
          <w:lang w:val="en-US"/>
        </w:rPr>
        <w:t>ID</w:t>
      </w:r>
      <w:r w:rsidRPr="00950C39">
        <w:rPr>
          <w:sz w:val="28"/>
        </w:rPr>
        <w:t xml:space="preserve"> для нумерации карт</w:t>
      </w:r>
      <w:r>
        <w:rPr>
          <w:sz w:val="28"/>
        </w:rPr>
        <w:t>»</w:t>
      </w:r>
      <w:r w:rsidRPr="00950C39">
        <w:rPr>
          <w:sz w:val="28"/>
        </w:rPr>
        <w:t xml:space="preserve"> указать значение идентификатора</w:t>
      </w:r>
      <w:r>
        <w:rPr>
          <w:sz w:val="28"/>
        </w:rPr>
        <w:t>.</w:t>
      </w:r>
    </w:p>
    <w:p w:rsidR="007473F7" w:rsidRPr="00950C39" w:rsidRDefault="007473F7" w:rsidP="00035794">
      <w:pPr>
        <w:rPr>
          <w:sz w:val="28"/>
        </w:rPr>
      </w:pPr>
      <w:r w:rsidRPr="00950C39">
        <w:rPr>
          <w:b/>
          <w:sz w:val="28"/>
        </w:rPr>
        <w:t>Важная информация!!!</w:t>
      </w:r>
      <w:r w:rsidRPr="00950C39">
        <w:rPr>
          <w:sz w:val="28"/>
        </w:rPr>
        <w:t xml:space="preserve"> Значение </w:t>
      </w:r>
      <w:r w:rsidRPr="00950C39">
        <w:rPr>
          <w:sz w:val="28"/>
          <w:lang w:val="en-US"/>
        </w:rPr>
        <w:t>ID</w:t>
      </w:r>
      <w:r w:rsidRPr="00950C39">
        <w:rPr>
          <w:sz w:val="28"/>
        </w:rPr>
        <w:t xml:space="preserve"> влияет на генерацию номеров историй болезней. Если </w:t>
      </w:r>
      <w:r w:rsidRPr="00950C39">
        <w:rPr>
          <w:sz w:val="28"/>
          <w:lang w:val="en-US"/>
        </w:rPr>
        <w:t>ID</w:t>
      </w:r>
      <w:r w:rsidRPr="00950C39">
        <w:rPr>
          <w:sz w:val="28"/>
        </w:rPr>
        <w:t xml:space="preserve"> во всех отделениях стационара для данного медучреждения указать одинаковый, то включается сквозная генерация номеров историй болезней, возможен перевод пациентов из одного отделения в другое. Если </w:t>
      </w:r>
      <w:r w:rsidRPr="00950C39">
        <w:rPr>
          <w:sz w:val="28"/>
          <w:lang w:val="en-US"/>
        </w:rPr>
        <w:t>ID</w:t>
      </w:r>
      <w:r>
        <w:rPr>
          <w:sz w:val="28"/>
        </w:rPr>
        <w:t xml:space="preserve"> </w:t>
      </w:r>
      <w:r w:rsidRPr="00950C39">
        <w:rPr>
          <w:sz w:val="28"/>
        </w:rPr>
        <w:t xml:space="preserve">указать разный для различных отделений, то включается </w:t>
      </w:r>
      <w:r w:rsidRPr="00950C39">
        <w:rPr>
          <w:sz w:val="28"/>
        </w:rPr>
        <w:lastRenderedPageBreak/>
        <w:t xml:space="preserve">индивидуальная генерация номеров историй болезней для каждого отделения, </w:t>
      </w:r>
      <w:r>
        <w:rPr>
          <w:sz w:val="28"/>
        </w:rPr>
        <w:t xml:space="preserve">а </w:t>
      </w:r>
      <w:r w:rsidRPr="00950C39">
        <w:rPr>
          <w:sz w:val="28"/>
        </w:rPr>
        <w:t>перевод пациентов невозможен.</w:t>
      </w:r>
    </w:p>
    <w:p w:rsidR="007473F7" w:rsidRPr="00950C39" w:rsidRDefault="007473F7" w:rsidP="00035794">
      <w:pPr>
        <w:rPr>
          <w:sz w:val="28"/>
        </w:rPr>
      </w:pPr>
      <w:r w:rsidRPr="00950C39">
        <w:rPr>
          <w:sz w:val="28"/>
        </w:rPr>
        <w:t xml:space="preserve">Далее по порядку </w:t>
      </w:r>
      <w:r>
        <w:rPr>
          <w:sz w:val="28"/>
        </w:rPr>
        <w:t xml:space="preserve">нужно </w:t>
      </w:r>
      <w:r w:rsidRPr="00950C39">
        <w:rPr>
          <w:sz w:val="28"/>
        </w:rPr>
        <w:t xml:space="preserve">заполнить вкладки </w:t>
      </w:r>
      <w:r>
        <w:rPr>
          <w:sz w:val="28"/>
        </w:rPr>
        <w:t>«</w:t>
      </w:r>
      <w:r w:rsidRPr="00950C39">
        <w:rPr>
          <w:sz w:val="28"/>
        </w:rPr>
        <w:t>Сотрудники</w:t>
      </w:r>
      <w:r>
        <w:rPr>
          <w:sz w:val="28"/>
        </w:rPr>
        <w:t>»</w:t>
      </w:r>
      <w:r w:rsidRPr="00950C39">
        <w:rPr>
          <w:sz w:val="28"/>
        </w:rPr>
        <w:t xml:space="preserve">, </w:t>
      </w:r>
      <w:r>
        <w:rPr>
          <w:sz w:val="28"/>
        </w:rPr>
        <w:t>«</w:t>
      </w:r>
      <w:r w:rsidRPr="00950C39">
        <w:rPr>
          <w:sz w:val="28"/>
        </w:rPr>
        <w:t>Кабинеты</w:t>
      </w:r>
      <w:r>
        <w:rPr>
          <w:sz w:val="28"/>
        </w:rPr>
        <w:t>»</w:t>
      </w:r>
      <w:r w:rsidRPr="00950C39">
        <w:rPr>
          <w:sz w:val="28"/>
        </w:rPr>
        <w:t xml:space="preserve">, </w:t>
      </w:r>
      <w:r>
        <w:rPr>
          <w:sz w:val="28"/>
        </w:rPr>
        <w:t>«</w:t>
      </w:r>
      <w:r w:rsidRPr="00950C39">
        <w:rPr>
          <w:sz w:val="28"/>
        </w:rPr>
        <w:t>План посещений</w:t>
      </w:r>
      <w:r>
        <w:rPr>
          <w:sz w:val="28"/>
        </w:rPr>
        <w:t>»</w:t>
      </w:r>
      <w:r w:rsidRPr="00950C39">
        <w:rPr>
          <w:sz w:val="28"/>
        </w:rPr>
        <w:t xml:space="preserve">. Заполнение </w:t>
      </w:r>
      <w:r>
        <w:rPr>
          <w:sz w:val="28"/>
        </w:rPr>
        <w:t xml:space="preserve">списка </w:t>
      </w:r>
      <w:r w:rsidRPr="00950C39">
        <w:rPr>
          <w:sz w:val="28"/>
        </w:rPr>
        <w:t xml:space="preserve">разлинованных полей осуществляется по кнопке </w:t>
      </w:r>
      <w:r>
        <w:rPr>
          <w:sz w:val="28"/>
        </w:rPr>
        <w:t>«</w:t>
      </w:r>
      <w:r w:rsidRPr="00950C39">
        <w:rPr>
          <w:sz w:val="28"/>
          <w:lang w:val="en-US"/>
        </w:rPr>
        <w:t>Insert</w:t>
      </w:r>
      <w:r>
        <w:rPr>
          <w:sz w:val="28"/>
        </w:rPr>
        <w:t>»</w:t>
      </w:r>
      <w:r w:rsidRPr="00950C39">
        <w:rPr>
          <w:sz w:val="28"/>
        </w:rPr>
        <w:t xml:space="preserve"> с клавиатуры или по синей кнопке </w:t>
      </w:r>
      <w:r>
        <w:rPr>
          <w:sz w:val="28"/>
        </w:rPr>
        <w:t>«</w:t>
      </w:r>
      <w:r w:rsidRPr="00E1342E">
        <w:rPr>
          <w:sz w:val="28"/>
        </w:rPr>
        <w:t>Добавить»</w:t>
      </w:r>
      <w:r>
        <w:rPr>
          <w:sz w:val="28"/>
        </w:rPr>
        <w:t>.</w:t>
      </w:r>
    </w:p>
    <w:p w:rsidR="007473F7" w:rsidRPr="00B50830" w:rsidRDefault="007473F7" w:rsidP="00035794">
      <w:pPr>
        <w:rPr>
          <w:sz w:val="28"/>
        </w:rPr>
      </w:pPr>
      <w:r w:rsidRPr="00950C39">
        <w:rPr>
          <w:sz w:val="28"/>
        </w:rPr>
        <w:t xml:space="preserve">На вкладке </w:t>
      </w:r>
      <w:r>
        <w:rPr>
          <w:sz w:val="28"/>
        </w:rPr>
        <w:t>«</w:t>
      </w:r>
      <w:r w:rsidRPr="00950C39">
        <w:rPr>
          <w:sz w:val="28"/>
        </w:rPr>
        <w:t>Профили коек и палаты</w:t>
      </w:r>
      <w:r>
        <w:rPr>
          <w:sz w:val="28"/>
        </w:rPr>
        <w:t>»</w:t>
      </w:r>
      <w:r w:rsidRPr="00950C39">
        <w:rPr>
          <w:sz w:val="28"/>
        </w:rPr>
        <w:t xml:space="preserve"> </w:t>
      </w:r>
      <w:r>
        <w:rPr>
          <w:sz w:val="28"/>
        </w:rPr>
        <w:t xml:space="preserve">следует </w:t>
      </w:r>
      <w:r w:rsidRPr="00950C39">
        <w:rPr>
          <w:sz w:val="28"/>
        </w:rPr>
        <w:t>добавить действующие профили коек в отделении</w:t>
      </w:r>
      <w:r>
        <w:rPr>
          <w:sz w:val="28"/>
        </w:rPr>
        <w:t>, которые выбрать</w:t>
      </w:r>
      <w:r w:rsidRPr="00950C39">
        <w:rPr>
          <w:sz w:val="28"/>
        </w:rPr>
        <w:t xml:space="preserve"> из справочников </w:t>
      </w:r>
      <w:r>
        <w:rPr>
          <w:sz w:val="28"/>
        </w:rPr>
        <w:t>«</w:t>
      </w:r>
      <w:r w:rsidRPr="00950C39">
        <w:rPr>
          <w:sz w:val="28"/>
        </w:rPr>
        <w:t>Тип отделения</w:t>
      </w:r>
      <w:r>
        <w:rPr>
          <w:sz w:val="28"/>
        </w:rPr>
        <w:t>»</w:t>
      </w:r>
      <w:r w:rsidRPr="00950C39">
        <w:rPr>
          <w:sz w:val="28"/>
        </w:rPr>
        <w:t xml:space="preserve">, </w:t>
      </w:r>
      <w:r>
        <w:rPr>
          <w:sz w:val="28"/>
        </w:rPr>
        <w:t>«</w:t>
      </w:r>
      <w:r w:rsidRPr="00950C39">
        <w:rPr>
          <w:sz w:val="28"/>
        </w:rPr>
        <w:t>Профили коек</w:t>
      </w:r>
      <w:r>
        <w:rPr>
          <w:sz w:val="28"/>
        </w:rPr>
        <w:t>»</w:t>
      </w:r>
      <w:r w:rsidRPr="00950C39">
        <w:rPr>
          <w:sz w:val="28"/>
        </w:rPr>
        <w:t xml:space="preserve">, на форме </w:t>
      </w:r>
      <w:r>
        <w:rPr>
          <w:sz w:val="28"/>
        </w:rPr>
        <w:t>«</w:t>
      </w:r>
      <w:r w:rsidRPr="00950C39">
        <w:rPr>
          <w:sz w:val="28"/>
        </w:rPr>
        <w:t>Количество коек</w:t>
      </w:r>
      <w:r>
        <w:rPr>
          <w:sz w:val="28"/>
        </w:rPr>
        <w:t>»</w:t>
      </w:r>
      <w:r w:rsidRPr="00950C39">
        <w:rPr>
          <w:sz w:val="28"/>
        </w:rPr>
        <w:t xml:space="preserve"> в профиле </w:t>
      </w:r>
      <w:r>
        <w:rPr>
          <w:sz w:val="28"/>
        </w:rPr>
        <w:t xml:space="preserve">и </w:t>
      </w:r>
      <w:r w:rsidRPr="00950C39">
        <w:rPr>
          <w:sz w:val="28"/>
        </w:rPr>
        <w:t>указать Дату начала действия записи:</w:t>
      </w:r>
    </w:p>
    <w:p w:rsidR="00125592" w:rsidRPr="00125592" w:rsidRDefault="00125592" w:rsidP="00035794">
      <w:pPr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5491875" cy="4010025"/>
            <wp:effectExtent l="19050" t="0" r="0" b="0"/>
            <wp:docPr id="3" name="Рисунок 2" descr="C:\Users\Rands\Desktop\Инструкции\переделки\cnf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nds\Desktop\Инструкции\переделки\cnfw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8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950C39" w:rsidRDefault="007473F7" w:rsidP="00035794">
      <w:pPr>
        <w:jc w:val="center"/>
        <w:rPr>
          <w:sz w:val="28"/>
        </w:rPr>
      </w:pPr>
    </w:p>
    <w:p w:rsidR="007473F7" w:rsidRPr="00950C39" w:rsidRDefault="007473F7" w:rsidP="00035794">
      <w:pPr>
        <w:rPr>
          <w:sz w:val="28"/>
        </w:rPr>
      </w:pPr>
      <w:r w:rsidRPr="00950C39">
        <w:rPr>
          <w:sz w:val="28"/>
        </w:rPr>
        <w:t xml:space="preserve">В поле </w:t>
      </w:r>
      <w:r>
        <w:rPr>
          <w:sz w:val="28"/>
        </w:rPr>
        <w:t>«</w:t>
      </w:r>
      <w:r w:rsidRPr="00950C39">
        <w:rPr>
          <w:sz w:val="28"/>
        </w:rPr>
        <w:t>Подразделение</w:t>
      </w:r>
      <w:r>
        <w:rPr>
          <w:sz w:val="28"/>
        </w:rPr>
        <w:t>»</w:t>
      </w:r>
      <w:r w:rsidRPr="00950C39">
        <w:rPr>
          <w:sz w:val="28"/>
        </w:rPr>
        <w:t xml:space="preserve"> отображается принадлежно</w:t>
      </w:r>
      <w:r>
        <w:rPr>
          <w:sz w:val="28"/>
        </w:rPr>
        <w:t>сть данного отделения к филиалу.</w:t>
      </w:r>
      <w:r w:rsidRPr="00950C39">
        <w:rPr>
          <w:sz w:val="28"/>
        </w:rPr>
        <w:t xml:space="preserve"> </w:t>
      </w:r>
      <w:r>
        <w:rPr>
          <w:sz w:val="28"/>
        </w:rPr>
        <w:t>Е</w:t>
      </w:r>
      <w:r w:rsidRPr="00950C39">
        <w:rPr>
          <w:sz w:val="28"/>
        </w:rPr>
        <w:t xml:space="preserve">сли отделение необходимо перенести в другой филиал, то необходимо изменить филиал в поле </w:t>
      </w:r>
      <w:r>
        <w:rPr>
          <w:sz w:val="28"/>
        </w:rPr>
        <w:t>«</w:t>
      </w:r>
      <w:r w:rsidRPr="00950C39">
        <w:rPr>
          <w:sz w:val="28"/>
        </w:rPr>
        <w:t>Подразделение</w:t>
      </w:r>
      <w:r>
        <w:rPr>
          <w:sz w:val="28"/>
        </w:rPr>
        <w:t xml:space="preserve">». </w:t>
      </w:r>
      <w:r w:rsidR="00717C46">
        <w:rPr>
          <w:sz w:val="28"/>
        </w:rPr>
        <w:t>У</w:t>
      </w:r>
      <w:r>
        <w:rPr>
          <w:sz w:val="28"/>
        </w:rPr>
        <w:t xml:space="preserve">казать </w:t>
      </w:r>
      <w:r>
        <w:rPr>
          <w:sz w:val="28"/>
        </w:rPr>
        <w:lastRenderedPageBreak/>
        <w:t>заведующего отделением в поле «Заведующий»</w:t>
      </w:r>
      <w:r w:rsidR="00717C46">
        <w:rPr>
          <w:sz w:val="28"/>
        </w:rPr>
        <w:t xml:space="preserve"> и проставить «ФРМО отделение, кабинет»</w:t>
      </w:r>
      <w:r w:rsidRPr="00950C39">
        <w:rPr>
          <w:sz w:val="28"/>
        </w:rPr>
        <w:t>:</w:t>
      </w:r>
    </w:p>
    <w:p w:rsidR="00125592" w:rsidRPr="00125592" w:rsidRDefault="00717C46" w:rsidP="00717C46">
      <w:pPr>
        <w:jc w:val="center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5490775" cy="4048125"/>
            <wp:effectExtent l="19050" t="0" r="0" b="0"/>
            <wp:docPr id="285" name="Рисунок 8" descr="C:\Users\Rands\Desktop\Инструкции\переделки\стационар\cnf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nds\Desktop\Инструкции\переделки\стационар\cnfw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83" cy="404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950C39" w:rsidRDefault="007473F7" w:rsidP="00035794">
      <w:pPr>
        <w:jc w:val="center"/>
        <w:rPr>
          <w:b/>
          <w:sz w:val="28"/>
        </w:rPr>
      </w:pPr>
    </w:p>
    <w:p w:rsidR="007473F7" w:rsidRPr="006C4844" w:rsidRDefault="007473F7" w:rsidP="00035794">
      <w:pPr>
        <w:pStyle w:val="16"/>
      </w:pPr>
      <w:r>
        <w:t xml:space="preserve"> </w:t>
      </w:r>
      <w:bookmarkStart w:id="6" w:name="_Toc1166614"/>
      <w:bookmarkStart w:id="7" w:name="_Toc2074567"/>
      <w:r w:rsidRPr="006C4844">
        <w:t>Подключение ролей для пользователей.</w:t>
      </w:r>
      <w:bookmarkEnd w:id="6"/>
      <w:bookmarkEnd w:id="7"/>
      <w:r w:rsidRPr="006C4844">
        <w:t xml:space="preserve"> </w:t>
      </w:r>
    </w:p>
    <w:p w:rsidR="007473F7" w:rsidRPr="00950C39" w:rsidRDefault="007473F7" w:rsidP="00035794">
      <w:pPr>
        <w:rPr>
          <w:sz w:val="28"/>
        </w:rPr>
      </w:pPr>
      <w:r w:rsidRPr="00950C39">
        <w:rPr>
          <w:sz w:val="28"/>
        </w:rPr>
        <w:t>Примеры ролей для работы пользователей в модуле Стационар:</w:t>
      </w:r>
      <w:r>
        <w:rPr>
          <w:sz w:val="28"/>
        </w:rPr>
        <w:t xml:space="preserve"> «</w:t>
      </w:r>
      <w:r w:rsidRPr="00950C39">
        <w:rPr>
          <w:sz w:val="28"/>
        </w:rPr>
        <w:t>Врач стационара</w:t>
      </w:r>
      <w:r>
        <w:rPr>
          <w:sz w:val="28"/>
        </w:rPr>
        <w:t>»</w:t>
      </w:r>
      <w:r w:rsidRPr="00950C39">
        <w:rPr>
          <w:sz w:val="28"/>
        </w:rPr>
        <w:t xml:space="preserve">, </w:t>
      </w:r>
      <w:r>
        <w:rPr>
          <w:sz w:val="28"/>
        </w:rPr>
        <w:t>«</w:t>
      </w:r>
      <w:r w:rsidRPr="00950C39">
        <w:rPr>
          <w:sz w:val="28"/>
        </w:rPr>
        <w:t>Медицинская сестра стационара</w:t>
      </w:r>
      <w:r>
        <w:rPr>
          <w:sz w:val="28"/>
        </w:rPr>
        <w:t>»</w:t>
      </w:r>
      <w:r w:rsidRPr="00950C39">
        <w:rPr>
          <w:sz w:val="28"/>
        </w:rPr>
        <w:t xml:space="preserve">, </w:t>
      </w:r>
      <w:r>
        <w:rPr>
          <w:sz w:val="28"/>
        </w:rPr>
        <w:t>«</w:t>
      </w:r>
      <w:r w:rsidRPr="00950C39">
        <w:rPr>
          <w:sz w:val="28"/>
        </w:rPr>
        <w:t>Оператор амбулаторного приема в стационаре</w:t>
      </w:r>
      <w:r>
        <w:rPr>
          <w:sz w:val="28"/>
        </w:rPr>
        <w:t>»</w:t>
      </w:r>
      <w:r w:rsidRPr="00950C39">
        <w:rPr>
          <w:sz w:val="28"/>
        </w:rPr>
        <w:t xml:space="preserve">, </w:t>
      </w:r>
      <w:r>
        <w:rPr>
          <w:sz w:val="28"/>
        </w:rPr>
        <w:t>«</w:t>
      </w:r>
      <w:r w:rsidRPr="00950C39">
        <w:rPr>
          <w:sz w:val="28"/>
        </w:rPr>
        <w:t>Оператор в отделении стационара</w:t>
      </w:r>
      <w:r>
        <w:rPr>
          <w:sz w:val="28"/>
        </w:rPr>
        <w:t>»</w:t>
      </w:r>
      <w:r w:rsidRPr="00950C39">
        <w:rPr>
          <w:sz w:val="28"/>
        </w:rPr>
        <w:t xml:space="preserve">, </w:t>
      </w:r>
      <w:r>
        <w:rPr>
          <w:sz w:val="28"/>
        </w:rPr>
        <w:t>«</w:t>
      </w:r>
      <w:r w:rsidRPr="00950C39">
        <w:rPr>
          <w:sz w:val="28"/>
        </w:rPr>
        <w:t>Оператор приемного отделения</w:t>
      </w:r>
      <w:r>
        <w:rPr>
          <w:sz w:val="28"/>
        </w:rPr>
        <w:t>»</w:t>
      </w:r>
      <w:r w:rsidRPr="00950C39">
        <w:rPr>
          <w:sz w:val="28"/>
        </w:rPr>
        <w:t>.</w:t>
      </w:r>
      <w:r>
        <w:rPr>
          <w:sz w:val="28"/>
        </w:rPr>
        <w:t xml:space="preserve"> </w:t>
      </w:r>
      <w:r w:rsidRPr="00950C39">
        <w:rPr>
          <w:sz w:val="28"/>
        </w:rPr>
        <w:t xml:space="preserve">Интерфейс программы для пользователя зависит от подключенных ролей. Работа модуля </w:t>
      </w:r>
      <w:r>
        <w:rPr>
          <w:sz w:val="28"/>
        </w:rPr>
        <w:t>«</w:t>
      </w:r>
      <w:r w:rsidRPr="00950C39">
        <w:rPr>
          <w:sz w:val="28"/>
        </w:rPr>
        <w:t>Стационар</w:t>
      </w:r>
      <w:r>
        <w:rPr>
          <w:sz w:val="28"/>
        </w:rPr>
        <w:t>»</w:t>
      </w:r>
      <w:r w:rsidRPr="00950C39">
        <w:rPr>
          <w:sz w:val="28"/>
        </w:rPr>
        <w:t xml:space="preserve"> подразделяется на три основные роли: </w:t>
      </w:r>
      <w:r>
        <w:rPr>
          <w:sz w:val="28"/>
        </w:rPr>
        <w:t>«</w:t>
      </w:r>
      <w:r w:rsidRPr="00950C39">
        <w:rPr>
          <w:sz w:val="28"/>
        </w:rPr>
        <w:t>Оператор приемного отделения</w:t>
      </w:r>
      <w:r>
        <w:rPr>
          <w:sz w:val="28"/>
        </w:rPr>
        <w:t>»</w:t>
      </w:r>
      <w:r w:rsidRPr="00950C39">
        <w:rPr>
          <w:sz w:val="28"/>
        </w:rPr>
        <w:t xml:space="preserve">, </w:t>
      </w:r>
      <w:r>
        <w:rPr>
          <w:sz w:val="28"/>
        </w:rPr>
        <w:t>«</w:t>
      </w:r>
      <w:r w:rsidRPr="00950C39">
        <w:rPr>
          <w:sz w:val="28"/>
        </w:rPr>
        <w:t>Медицинская сестра стационара</w:t>
      </w:r>
      <w:r>
        <w:rPr>
          <w:sz w:val="28"/>
        </w:rPr>
        <w:t>»</w:t>
      </w:r>
      <w:r w:rsidRPr="00950C39">
        <w:rPr>
          <w:sz w:val="28"/>
        </w:rPr>
        <w:t xml:space="preserve">, </w:t>
      </w:r>
      <w:r>
        <w:rPr>
          <w:sz w:val="28"/>
        </w:rPr>
        <w:t>«</w:t>
      </w:r>
      <w:r w:rsidRPr="00950C39">
        <w:rPr>
          <w:sz w:val="28"/>
        </w:rPr>
        <w:t>Врач стационара</w:t>
      </w:r>
      <w:r>
        <w:rPr>
          <w:sz w:val="28"/>
        </w:rPr>
        <w:t>».</w:t>
      </w:r>
    </w:p>
    <w:p w:rsidR="007473F7" w:rsidRPr="00950C39" w:rsidRDefault="007473F7" w:rsidP="00035794">
      <w:pPr>
        <w:rPr>
          <w:sz w:val="28"/>
        </w:rPr>
      </w:pPr>
      <w:r>
        <w:rPr>
          <w:sz w:val="28"/>
        </w:rPr>
        <w:t xml:space="preserve">Для пользователя </w:t>
      </w:r>
      <w:r w:rsidRPr="00950C39">
        <w:rPr>
          <w:sz w:val="28"/>
        </w:rPr>
        <w:t xml:space="preserve">с ролью </w:t>
      </w:r>
      <w:r>
        <w:rPr>
          <w:sz w:val="28"/>
        </w:rPr>
        <w:t>«</w:t>
      </w:r>
      <w:r w:rsidRPr="00950C39">
        <w:rPr>
          <w:sz w:val="28"/>
        </w:rPr>
        <w:t>Оператор приемного отделения</w:t>
      </w:r>
      <w:r>
        <w:rPr>
          <w:sz w:val="28"/>
        </w:rPr>
        <w:t>»</w:t>
      </w:r>
      <w:r w:rsidRPr="00950C39">
        <w:rPr>
          <w:sz w:val="28"/>
        </w:rPr>
        <w:t xml:space="preserve"> в верхнем меню программы доступен значок </w:t>
      </w:r>
      <w:r>
        <w:rPr>
          <w:sz w:val="28"/>
        </w:rPr>
        <w:t>«</w:t>
      </w:r>
      <w:r w:rsidRPr="00950C39">
        <w:rPr>
          <w:sz w:val="28"/>
        </w:rPr>
        <w:t>Госпитализация</w:t>
      </w:r>
      <w:r>
        <w:rPr>
          <w:sz w:val="28"/>
        </w:rPr>
        <w:t>»</w:t>
      </w:r>
    </w:p>
    <w:p w:rsidR="007473F7" w:rsidRPr="00950C39" w:rsidRDefault="00035C66" w:rsidP="00035C66">
      <w:pPr>
        <w:ind w:firstLine="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113145" cy="356825"/>
            <wp:effectExtent l="19050" t="0" r="1905" b="0"/>
            <wp:docPr id="1" name="Рисунок 1" descr="C:\Users\RanDS\Desktop\Инструкции\переделки\2022\Стационар\скрины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nDS\Desktop\Инструкции\переделки\2022\Стационар\скрины\1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5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rPr>
          <w:sz w:val="28"/>
        </w:rPr>
      </w:pPr>
      <w:r w:rsidRPr="00950C39">
        <w:rPr>
          <w:sz w:val="28"/>
        </w:rPr>
        <w:t xml:space="preserve">Для пользователя с подключенной ролью </w:t>
      </w:r>
      <w:r>
        <w:rPr>
          <w:sz w:val="28"/>
        </w:rPr>
        <w:t>«</w:t>
      </w:r>
      <w:r w:rsidRPr="00950C39">
        <w:rPr>
          <w:sz w:val="28"/>
        </w:rPr>
        <w:t>Медицинская сестра стационара</w:t>
      </w:r>
      <w:r>
        <w:rPr>
          <w:sz w:val="28"/>
        </w:rPr>
        <w:t>»</w:t>
      </w:r>
      <w:r w:rsidRPr="00950C39">
        <w:rPr>
          <w:sz w:val="28"/>
        </w:rPr>
        <w:t xml:space="preserve"> в верхнем меню программы доступен значок</w:t>
      </w:r>
      <w:r>
        <w:rPr>
          <w:sz w:val="28"/>
        </w:rPr>
        <w:t xml:space="preserve"> «Учет коечного фонда».</w:t>
      </w:r>
    </w:p>
    <w:p w:rsidR="007473F7" w:rsidRPr="00950C39" w:rsidRDefault="00035C66" w:rsidP="00035C66">
      <w:pPr>
        <w:ind w:firstLine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75020" cy="417514"/>
            <wp:effectExtent l="19050" t="0" r="0" b="0"/>
            <wp:docPr id="5" name="Рисунок 2" descr="C:\Users\RanDS\Desktop\Инструкции\переделки\2022\Стационар\скрины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nDS\Desktop\Инструкции\переделки\2022\Стационар\скрины\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41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950C39" w:rsidRDefault="007473F7" w:rsidP="00035794">
      <w:pPr>
        <w:rPr>
          <w:sz w:val="28"/>
        </w:rPr>
      </w:pPr>
      <w:r w:rsidRPr="00950C39">
        <w:rPr>
          <w:sz w:val="28"/>
        </w:rPr>
        <w:t xml:space="preserve">Для пользователя с ролью </w:t>
      </w:r>
      <w:r>
        <w:rPr>
          <w:sz w:val="28"/>
        </w:rPr>
        <w:t>«</w:t>
      </w:r>
      <w:r w:rsidRPr="00950C39">
        <w:rPr>
          <w:sz w:val="28"/>
        </w:rPr>
        <w:t>Врач стационара</w:t>
      </w:r>
      <w:r>
        <w:rPr>
          <w:sz w:val="28"/>
        </w:rPr>
        <w:t xml:space="preserve">» доступны </w:t>
      </w:r>
      <w:r w:rsidRPr="00950C39">
        <w:rPr>
          <w:sz w:val="28"/>
        </w:rPr>
        <w:t>следующие папки в дереве папок</w:t>
      </w:r>
      <w:r>
        <w:rPr>
          <w:sz w:val="28"/>
        </w:rPr>
        <w:t>: «</w:t>
      </w:r>
      <w:proofErr w:type="gramStart"/>
      <w:r>
        <w:rPr>
          <w:sz w:val="28"/>
        </w:rPr>
        <w:t>Лежащие</w:t>
      </w:r>
      <w:proofErr w:type="gramEnd"/>
      <w:r>
        <w:rPr>
          <w:sz w:val="28"/>
        </w:rPr>
        <w:t xml:space="preserve"> в отделении» и «Приемный покой». В папку «Лежащие в отделении» входят «Открытые истории болезней», «История»; в папку «Приемный покой»: «Поступившие в приемное отделение», «Открытые истории болезни», «Закрытые истории болезни», «Истории болезни без номера» и «Отказы от госпитализации».</w:t>
      </w:r>
    </w:p>
    <w:p w:rsidR="007473F7" w:rsidRPr="00950C39" w:rsidRDefault="00B41270" w:rsidP="00035794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65024" cy="3914775"/>
            <wp:effectExtent l="19050" t="0" r="0" b="0"/>
            <wp:docPr id="8" name="Рисунок 6" descr="C:\Users\Rands\Desktop\Инструкции\переделки\cnfw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nds\Desktop\Инструкции\переделки\cnfw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24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Default="007473F7" w:rsidP="00035794"/>
    <w:p w:rsidR="007473F7" w:rsidRPr="009B443B" w:rsidRDefault="007473F7" w:rsidP="00035794">
      <w:pPr>
        <w:pStyle w:val="2"/>
        <w:rPr>
          <w:b/>
        </w:rPr>
      </w:pPr>
      <w:bookmarkStart w:id="8" w:name="_Toc1166615"/>
      <w:bookmarkStart w:id="9" w:name="_Toc2074568"/>
      <w:bookmarkStart w:id="10" w:name="_Toc304556361"/>
      <w:r w:rsidRPr="009B443B">
        <w:rPr>
          <w:b/>
        </w:rPr>
        <w:lastRenderedPageBreak/>
        <w:t>Модуль «Приемное отделение»</w:t>
      </w:r>
      <w:bookmarkEnd w:id="8"/>
      <w:bookmarkEnd w:id="9"/>
    </w:p>
    <w:p w:rsidR="007473F7" w:rsidRPr="00C450DC" w:rsidRDefault="007473F7" w:rsidP="00035794">
      <w:pPr>
        <w:rPr>
          <w:sz w:val="28"/>
          <w:lang w:eastAsia="ar-SA"/>
        </w:rPr>
      </w:pPr>
      <w:r w:rsidRPr="00C450DC">
        <w:rPr>
          <w:sz w:val="28"/>
          <w:lang w:eastAsia="ar-SA"/>
        </w:rPr>
        <w:t xml:space="preserve">В модуль «Приемное </w:t>
      </w:r>
      <w:r>
        <w:rPr>
          <w:sz w:val="28"/>
          <w:lang w:eastAsia="ar-SA"/>
        </w:rPr>
        <w:t>отделение» входят:</w:t>
      </w:r>
    </w:p>
    <w:p w:rsidR="007473F7" w:rsidRPr="007956AA" w:rsidRDefault="007473F7" w:rsidP="00035794">
      <w:pPr>
        <w:pStyle w:val="a7"/>
        <w:numPr>
          <w:ilvl w:val="1"/>
          <w:numId w:val="17"/>
        </w:numPr>
        <w:rPr>
          <w:bCs/>
          <w:iCs/>
          <w:lang w:eastAsia="en-US"/>
        </w:rPr>
      </w:pPr>
      <w:r w:rsidRPr="007956AA">
        <w:rPr>
          <w:bCs/>
          <w:iCs/>
          <w:lang w:eastAsia="en-US"/>
        </w:rPr>
        <w:t>Поиск пациента по идентификатору;</w:t>
      </w:r>
    </w:p>
    <w:p w:rsidR="007473F7" w:rsidRPr="007956AA" w:rsidRDefault="007473F7" w:rsidP="00035794">
      <w:pPr>
        <w:pStyle w:val="a7"/>
        <w:numPr>
          <w:ilvl w:val="1"/>
          <w:numId w:val="17"/>
        </w:numPr>
        <w:rPr>
          <w:bCs/>
          <w:iCs/>
          <w:lang w:eastAsia="en-US"/>
        </w:rPr>
      </w:pPr>
      <w:r w:rsidRPr="007956AA">
        <w:rPr>
          <w:bCs/>
          <w:iCs/>
          <w:lang w:eastAsia="en-US"/>
        </w:rPr>
        <w:t>Создание ЭМК</w:t>
      </w:r>
    </w:p>
    <w:p w:rsidR="007473F7" w:rsidRPr="00336022" w:rsidRDefault="007473F7" w:rsidP="00035794">
      <w:pPr>
        <w:pStyle w:val="a7"/>
        <w:numPr>
          <w:ilvl w:val="1"/>
          <w:numId w:val="17"/>
        </w:numPr>
        <w:rPr>
          <w:bCs/>
          <w:iCs/>
          <w:lang w:eastAsia="en-US"/>
        </w:rPr>
      </w:pPr>
      <w:r w:rsidRPr="00336022">
        <w:rPr>
          <w:bCs/>
          <w:iCs/>
          <w:lang w:eastAsia="en-US"/>
        </w:rPr>
        <w:t xml:space="preserve">Регистрация персональных данных пациента </w:t>
      </w:r>
    </w:p>
    <w:p w:rsidR="007473F7" w:rsidRPr="007956AA" w:rsidRDefault="007473F7" w:rsidP="00035794">
      <w:pPr>
        <w:pStyle w:val="a7"/>
        <w:numPr>
          <w:ilvl w:val="1"/>
          <w:numId w:val="17"/>
        </w:numPr>
        <w:rPr>
          <w:bCs/>
          <w:iCs/>
          <w:lang w:eastAsia="en-US"/>
        </w:rPr>
      </w:pPr>
      <w:r w:rsidRPr="007956AA">
        <w:rPr>
          <w:bCs/>
          <w:iCs/>
          <w:lang w:eastAsia="en-US"/>
        </w:rPr>
        <w:t>Внесение полисов ОМС, ДМС, договоров на обслуживание</w:t>
      </w:r>
    </w:p>
    <w:p w:rsidR="007473F7" w:rsidRDefault="007473F7" w:rsidP="00035794">
      <w:pPr>
        <w:pStyle w:val="a7"/>
        <w:numPr>
          <w:ilvl w:val="1"/>
          <w:numId w:val="17"/>
        </w:numPr>
        <w:rPr>
          <w:bCs/>
          <w:iCs/>
          <w:lang w:eastAsia="en-US"/>
        </w:rPr>
      </w:pPr>
      <w:r w:rsidRPr="007956AA">
        <w:rPr>
          <w:bCs/>
          <w:iCs/>
          <w:lang w:eastAsia="en-US"/>
        </w:rPr>
        <w:t>Интеграция с централизованной базой данных застрахованных лиц</w:t>
      </w:r>
    </w:p>
    <w:p w:rsidR="007473F7" w:rsidRPr="007956AA" w:rsidRDefault="007473F7" w:rsidP="00035794">
      <w:pPr>
        <w:pStyle w:val="a7"/>
        <w:numPr>
          <w:ilvl w:val="1"/>
          <w:numId w:val="17"/>
        </w:numPr>
        <w:rPr>
          <w:bCs/>
          <w:iCs/>
          <w:lang w:eastAsia="en-US"/>
        </w:rPr>
      </w:pPr>
      <w:r w:rsidRPr="007956AA">
        <w:rPr>
          <w:bCs/>
          <w:iCs/>
          <w:lang w:eastAsia="en-US"/>
        </w:rPr>
        <w:t>Регистрация медицинских данных, обслуживаемых пациентов</w:t>
      </w:r>
    </w:p>
    <w:p w:rsidR="007473F7" w:rsidRPr="007956AA" w:rsidRDefault="007473F7" w:rsidP="00035794">
      <w:pPr>
        <w:pStyle w:val="a7"/>
        <w:numPr>
          <w:ilvl w:val="1"/>
          <w:numId w:val="17"/>
        </w:numPr>
        <w:rPr>
          <w:bCs/>
          <w:iCs/>
          <w:lang w:eastAsia="en-US"/>
        </w:rPr>
      </w:pPr>
      <w:r w:rsidRPr="007956AA">
        <w:rPr>
          <w:bCs/>
          <w:iCs/>
          <w:lang w:eastAsia="en-US"/>
        </w:rPr>
        <w:t xml:space="preserve">Считывание сведений о страховании </w:t>
      </w:r>
      <w:proofErr w:type="gramStart"/>
      <w:r w:rsidRPr="007956AA">
        <w:rPr>
          <w:bCs/>
          <w:iCs/>
          <w:lang w:eastAsia="en-US"/>
        </w:rPr>
        <w:t>из</w:t>
      </w:r>
      <w:proofErr w:type="gramEnd"/>
      <w:r w:rsidRPr="007956AA">
        <w:rPr>
          <w:bCs/>
          <w:iCs/>
          <w:lang w:eastAsia="en-US"/>
        </w:rPr>
        <w:t xml:space="preserve"> </w:t>
      </w:r>
      <w:proofErr w:type="gramStart"/>
      <w:r w:rsidRPr="007956AA">
        <w:rPr>
          <w:bCs/>
          <w:iCs/>
          <w:lang w:eastAsia="en-US"/>
        </w:rPr>
        <w:t>штрих-кода</w:t>
      </w:r>
      <w:proofErr w:type="gramEnd"/>
      <w:r w:rsidRPr="007956AA">
        <w:rPr>
          <w:bCs/>
          <w:iCs/>
          <w:lang w:eastAsia="en-US"/>
        </w:rPr>
        <w:t xml:space="preserve"> печатного полиса единого образца</w:t>
      </w:r>
    </w:p>
    <w:p w:rsidR="007473F7" w:rsidRPr="007956AA" w:rsidRDefault="007473F7" w:rsidP="00035794">
      <w:pPr>
        <w:pStyle w:val="a7"/>
        <w:numPr>
          <w:ilvl w:val="1"/>
          <w:numId w:val="17"/>
        </w:numPr>
        <w:rPr>
          <w:bCs/>
          <w:iCs/>
          <w:lang w:eastAsia="en-US"/>
        </w:rPr>
      </w:pPr>
      <w:r w:rsidRPr="007956AA">
        <w:rPr>
          <w:bCs/>
          <w:iCs/>
          <w:lang w:eastAsia="en-US"/>
        </w:rPr>
        <w:t>Добавление нового случая обращения;</w:t>
      </w:r>
    </w:p>
    <w:p w:rsidR="007473F7" w:rsidRPr="007956AA" w:rsidRDefault="007473F7" w:rsidP="00035794">
      <w:pPr>
        <w:pStyle w:val="a7"/>
        <w:numPr>
          <w:ilvl w:val="1"/>
          <w:numId w:val="17"/>
        </w:numPr>
        <w:rPr>
          <w:bCs/>
          <w:iCs/>
          <w:lang w:eastAsia="en-US"/>
        </w:rPr>
      </w:pPr>
      <w:r w:rsidRPr="007956AA">
        <w:rPr>
          <w:bCs/>
          <w:iCs/>
          <w:lang w:eastAsia="en-US"/>
        </w:rPr>
        <w:t>Оформление врачебного осмотра в приемном отделении;</w:t>
      </w:r>
    </w:p>
    <w:p w:rsidR="007473F7" w:rsidRPr="007956AA" w:rsidRDefault="007473F7" w:rsidP="00035794">
      <w:pPr>
        <w:pStyle w:val="a7"/>
        <w:numPr>
          <w:ilvl w:val="1"/>
          <w:numId w:val="17"/>
        </w:numPr>
        <w:rPr>
          <w:bCs/>
          <w:iCs/>
          <w:lang w:eastAsia="en-US"/>
        </w:rPr>
      </w:pPr>
      <w:r w:rsidRPr="007956AA">
        <w:rPr>
          <w:bCs/>
          <w:iCs/>
          <w:lang w:eastAsia="en-US"/>
        </w:rPr>
        <w:t>Учет медицинских услуг, оказанных при нахождении пациента в приемном отделении</w:t>
      </w:r>
    </w:p>
    <w:p w:rsidR="007473F7" w:rsidRDefault="007473F7" w:rsidP="00035794">
      <w:pPr>
        <w:pStyle w:val="a7"/>
        <w:numPr>
          <w:ilvl w:val="1"/>
          <w:numId w:val="17"/>
        </w:numPr>
        <w:rPr>
          <w:bCs/>
          <w:iCs/>
          <w:lang w:eastAsia="en-US"/>
        </w:rPr>
      </w:pPr>
      <w:r w:rsidRPr="007956AA">
        <w:rPr>
          <w:bCs/>
          <w:iCs/>
          <w:lang w:eastAsia="en-US"/>
        </w:rPr>
        <w:t xml:space="preserve">Оформление </w:t>
      </w:r>
      <w:proofErr w:type="spellStart"/>
      <w:r w:rsidRPr="007956AA">
        <w:rPr>
          <w:bCs/>
          <w:iCs/>
          <w:lang w:eastAsia="en-US"/>
        </w:rPr>
        <w:t>предгоспитального</w:t>
      </w:r>
      <w:proofErr w:type="spellEnd"/>
      <w:r w:rsidRPr="007956AA">
        <w:rPr>
          <w:bCs/>
          <w:iCs/>
          <w:lang w:eastAsia="en-US"/>
        </w:rPr>
        <w:t xml:space="preserve"> осмотра и заполнение данных по обследованию на сифилис;</w:t>
      </w:r>
    </w:p>
    <w:p w:rsidR="007473F7" w:rsidRPr="007956AA" w:rsidRDefault="007473F7" w:rsidP="00035794">
      <w:pPr>
        <w:pStyle w:val="a7"/>
        <w:numPr>
          <w:ilvl w:val="1"/>
          <w:numId w:val="17"/>
        </w:numPr>
        <w:rPr>
          <w:bCs/>
          <w:iCs/>
          <w:lang w:eastAsia="en-US"/>
        </w:rPr>
      </w:pPr>
      <w:r w:rsidRPr="007956AA">
        <w:rPr>
          <w:bCs/>
          <w:iCs/>
          <w:lang w:eastAsia="en-US"/>
        </w:rPr>
        <w:t>Получение информированного согласия на обработку персональных данных</w:t>
      </w:r>
    </w:p>
    <w:p w:rsidR="007473F7" w:rsidRPr="007956AA" w:rsidRDefault="007473F7" w:rsidP="00035794">
      <w:pPr>
        <w:pStyle w:val="a7"/>
        <w:numPr>
          <w:ilvl w:val="1"/>
          <w:numId w:val="17"/>
        </w:numPr>
        <w:rPr>
          <w:bCs/>
          <w:iCs/>
          <w:lang w:eastAsia="en-US"/>
        </w:rPr>
      </w:pPr>
      <w:r w:rsidRPr="007956AA">
        <w:rPr>
          <w:bCs/>
          <w:iCs/>
          <w:lang w:eastAsia="en-US"/>
        </w:rPr>
        <w:t>Согласие пациента на медицинское вмешательство</w:t>
      </w:r>
    </w:p>
    <w:p w:rsidR="007473F7" w:rsidRPr="007956AA" w:rsidRDefault="007473F7" w:rsidP="00035794">
      <w:pPr>
        <w:pStyle w:val="a7"/>
        <w:numPr>
          <w:ilvl w:val="1"/>
          <w:numId w:val="17"/>
        </w:numPr>
        <w:rPr>
          <w:bCs/>
          <w:iCs/>
          <w:lang w:eastAsia="en-US"/>
        </w:rPr>
      </w:pPr>
      <w:r w:rsidRPr="007956AA">
        <w:rPr>
          <w:bCs/>
          <w:iCs/>
          <w:lang w:eastAsia="en-US"/>
        </w:rPr>
        <w:t>Заполнение данных по госпитализации;</w:t>
      </w:r>
    </w:p>
    <w:p w:rsidR="007473F7" w:rsidRPr="007956AA" w:rsidRDefault="007473F7" w:rsidP="00035794">
      <w:pPr>
        <w:pStyle w:val="a7"/>
        <w:numPr>
          <w:ilvl w:val="1"/>
          <w:numId w:val="17"/>
        </w:numPr>
        <w:rPr>
          <w:bCs/>
          <w:iCs/>
          <w:lang w:eastAsia="en-US"/>
        </w:rPr>
      </w:pPr>
      <w:r w:rsidRPr="007956AA">
        <w:rPr>
          <w:bCs/>
          <w:iCs/>
          <w:lang w:eastAsia="en-US"/>
        </w:rPr>
        <w:t>Учет посещений в приемном покое;</w:t>
      </w:r>
    </w:p>
    <w:p w:rsidR="007473F7" w:rsidRPr="007956AA" w:rsidRDefault="007473F7" w:rsidP="00035794">
      <w:pPr>
        <w:pStyle w:val="a7"/>
        <w:numPr>
          <w:ilvl w:val="1"/>
          <w:numId w:val="17"/>
        </w:numPr>
        <w:rPr>
          <w:bCs/>
          <w:iCs/>
          <w:lang w:eastAsia="en-US"/>
        </w:rPr>
      </w:pPr>
      <w:r w:rsidRPr="007956AA">
        <w:rPr>
          <w:bCs/>
          <w:iCs/>
          <w:lang w:eastAsia="en-US"/>
        </w:rPr>
        <w:t>Присвоение номера истории болезни и печать первичной медицинской документации;</w:t>
      </w:r>
    </w:p>
    <w:p w:rsidR="007473F7" w:rsidRDefault="007473F7" w:rsidP="00035794">
      <w:pPr>
        <w:pStyle w:val="a7"/>
        <w:numPr>
          <w:ilvl w:val="1"/>
          <w:numId w:val="17"/>
        </w:numPr>
        <w:rPr>
          <w:bCs/>
          <w:iCs/>
          <w:lang w:eastAsia="en-US"/>
        </w:rPr>
      </w:pPr>
      <w:r w:rsidRPr="007956AA">
        <w:rPr>
          <w:bCs/>
          <w:iCs/>
          <w:lang w:eastAsia="en-US"/>
        </w:rPr>
        <w:t>Учет отказов от госпитализации.</w:t>
      </w:r>
    </w:p>
    <w:p w:rsidR="007473F7" w:rsidRDefault="007473F7" w:rsidP="00035794">
      <w:pPr>
        <w:pStyle w:val="a7"/>
        <w:ind w:left="1440" w:firstLine="0"/>
        <w:rPr>
          <w:bCs/>
          <w:iCs/>
          <w:lang w:eastAsia="en-US"/>
        </w:rPr>
      </w:pPr>
    </w:p>
    <w:p w:rsidR="007473F7" w:rsidRPr="004532B2" w:rsidRDefault="007473F7" w:rsidP="00035794">
      <w:pPr>
        <w:pStyle w:val="3"/>
        <w:rPr>
          <w:b/>
          <w:i/>
          <w:sz w:val="28"/>
          <w:lang w:eastAsia="en-US"/>
        </w:rPr>
      </w:pPr>
      <w:bookmarkStart w:id="11" w:name="_Toc1166616"/>
      <w:bookmarkStart w:id="12" w:name="_Toc2074569"/>
      <w:r w:rsidRPr="004532B2">
        <w:rPr>
          <w:b/>
          <w:i/>
          <w:sz w:val="28"/>
          <w:lang w:eastAsia="en-US"/>
        </w:rPr>
        <w:lastRenderedPageBreak/>
        <w:t>Поиск пациента по идентификатору</w:t>
      </w:r>
      <w:r>
        <w:rPr>
          <w:b/>
          <w:i/>
          <w:sz w:val="28"/>
          <w:lang w:val="en-US" w:eastAsia="en-US"/>
        </w:rPr>
        <w:t>:</w:t>
      </w:r>
      <w:bookmarkEnd w:id="11"/>
      <w:bookmarkEnd w:id="12"/>
    </w:p>
    <w:p w:rsidR="007473F7" w:rsidRPr="00C450DC" w:rsidRDefault="007473F7" w:rsidP="00035794">
      <w:pPr>
        <w:rPr>
          <w:bCs/>
          <w:sz w:val="28"/>
          <w:lang w:eastAsia="ar-SA"/>
        </w:rPr>
      </w:pPr>
      <w:r w:rsidRPr="00C450DC">
        <w:rPr>
          <w:bCs/>
          <w:sz w:val="28"/>
          <w:lang w:eastAsia="ar-SA"/>
        </w:rPr>
        <w:t xml:space="preserve">Для начала работы с модулем нажимаем кнопку «Госпитализация» в </w:t>
      </w:r>
      <w:r w:rsidRPr="00D32CBC">
        <w:rPr>
          <w:bCs/>
          <w:i/>
          <w:sz w:val="28"/>
          <w:lang w:eastAsia="ar-SA"/>
        </w:rPr>
        <w:t>Панели инструментов приложения</w:t>
      </w:r>
      <w:r w:rsidRPr="00C450DC">
        <w:rPr>
          <w:bCs/>
          <w:sz w:val="28"/>
          <w:lang w:eastAsia="ar-SA"/>
        </w:rPr>
        <w:t>.</w:t>
      </w:r>
      <w:r>
        <w:rPr>
          <w:bCs/>
          <w:sz w:val="28"/>
          <w:lang w:eastAsia="ar-SA"/>
        </w:rPr>
        <w:t xml:space="preserve"> Откроется дополнительное окно «Поиск амбулаторной карты».</w:t>
      </w:r>
    </w:p>
    <w:bookmarkEnd w:id="10"/>
    <w:p w:rsidR="007473F7" w:rsidRPr="00C450DC" w:rsidRDefault="00B22713" w:rsidP="00B22713">
      <w:pPr>
        <w:spacing w:line="240" w:lineRule="auto"/>
        <w:ind w:firstLine="0"/>
        <w:rPr>
          <w:sz w:val="28"/>
          <w:lang w:eastAsia="en-US"/>
        </w:rPr>
      </w:pPr>
      <w:r>
        <w:rPr>
          <w:noProof/>
          <w:sz w:val="28"/>
        </w:rPr>
        <w:drawing>
          <wp:inline distT="0" distB="0" distL="0" distR="0">
            <wp:extent cx="6113145" cy="356825"/>
            <wp:effectExtent l="19050" t="0" r="1905" b="0"/>
            <wp:docPr id="259" name="Рисунок 3" descr="C:\Users\RanDS\Desktop\Инструкции\переделки\2022\Стационар\скрины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nDS\Desktop\Инструкции\переделки\2022\Стационар\скрины\1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5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C450DC" w:rsidRDefault="007473F7" w:rsidP="00035794">
      <w:pPr>
        <w:spacing w:line="240" w:lineRule="auto"/>
        <w:ind w:firstLine="0"/>
        <w:jc w:val="center"/>
        <w:rPr>
          <w:sz w:val="28"/>
          <w:lang w:eastAsia="en-US"/>
        </w:rPr>
      </w:pPr>
    </w:p>
    <w:p w:rsidR="007473F7" w:rsidRDefault="007473F7" w:rsidP="00035794">
      <w:pPr>
        <w:spacing w:line="240" w:lineRule="auto"/>
        <w:ind w:firstLine="547"/>
        <w:contextualSpacing/>
        <w:rPr>
          <w:sz w:val="28"/>
          <w:lang w:eastAsia="en-US"/>
        </w:rPr>
      </w:pPr>
      <w:r w:rsidRPr="00C450DC">
        <w:rPr>
          <w:sz w:val="28"/>
          <w:lang w:eastAsia="en-US"/>
        </w:rPr>
        <w:t>Существует несколько вариантов поиска пациента</w:t>
      </w:r>
      <w:r>
        <w:rPr>
          <w:sz w:val="28"/>
          <w:lang w:eastAsia="en-US"/>
        </w:rPr>
        <w:t>.</w:t>
      </w:r>
    </w:p>
    <w:p w:rsidR="007473F7" w:rsidRPr="00C450DC" w:rsidRDefault="007473F7" w:rsidP="00035794">
      <w:pPr>
        <w:spacing w:line="240" w:lineRule="auto"/>
        <w:ind w:firstLine="547"/>
        <w:contextualSpacing/>
        <w:rPr>
          <w:sz w:val="28"/>
          <w:lang w:eastAsia="en-US"/>
        </w:rPr>
      </w:pPr>
    </w:p>
    <w:p w:rsidR="007473F7" w:rsidRDefault="007473F7" w:rsidP="00035794">
      <w:pPr>
        <w:ind w:firstLine="547"/>
        <w:rPr>
          <w:sz w:val="28"/>
          <w:lang w:eastAsia="en-US"/>
        </w:rPr>
      </w:pPr>
      <w:r w:rsidRPr="00C450DC">
        <w:rPr>
          <w:b/>
          <w:sz w:val="28"/>
          <w:lang w:eastAsia="en-US"/>
        </w:rPr>
        <w:t>Вариант 1</w:t>
      </w:r>
      <w:r>
        <w:rPr>
          <w:sz w:val="28"/>
          <w:lang w:eastAsia="en-US"/>
        </w:rPr>
        <w:t>.</w:t>
      </w:r>
      <w:r w:rsidRPr="00C450DC">
        <w:rPr>
          <w:sz w:val="28"/>
          <w:lang w:eastAsia="en-US"/>
        </w:rPr>
        <w:t xml:space="preserve"> По 3 буквам инициалов пациента</w:t>
      </w:r>
      <w:r>
        <w:rPr>
          <w:sz w:val="28"/>
          <w:lang w:eastAsia="en-US"/>
        </w:rPr>
        <w:t>. Н</w:t>
      </w:r>
      <w:r w:rsidRPr="00C450DC">
        <w:rPr>
          <w:sz w:val="28"/>
          <w:lang w:eastAsia="en-US"/>
        </w:rPr>
        <w:t>апример, для того чтобы найти ЭМК пациента Матвеева Анна Васильевна</w:t>
      </w:r>
      <w:r>
        <w:rPr>
          <w:sz w:val="28"/>
          <w:lang w:eastAsia="en-US"/>
        </w:rPr>
        <w:t xml:space="preserve">, следует </w:t>
      </w:r>
      <w:r w:rsidRPr="00C450DC">
        <w:rPr>
          <w:sz w:val="28"/>
          <w:lang w:eastAsia="en-US"/>
        </w:rPr>
        <w:t xml:space="preserve">набрать </w:t>
      </w:r>
      <w:r>
        <w:rPr>
          <w:sz w:val="28"/>
          <w:lang w:eastAsia="en-US"/>
        </w:rPr>
        <w:t>«</w:t>
      </w:r>
      <w:r w:rsidRPr="00C450DC">
        <w:rPr>
          <w:b/>
          <w:sz w:val="28"/>
          <w:lang w:eastAsia="en-US"/>
        </w:rPr>
        <w:t>мат анн вас</w:t>
      </w:r>
      <w:r>
        <w:rPr>
          <w:b/>
          <w:sz w:val="28"/>
          <w:lang w:eastAsia="en-US"/>
        </w:rPr>
        <w:t>»</w:t>
      </w:r>
      <w:r>
        <w:rPr>
          <w:sz w:val="28"/>
          <w:lang w:eastAsia="en-US"/>
        </w:rPr>
        <w:t xml:space="preserve"> в активном поле «Поиск пациента». </w:t>
      </w:r>
      <w:r w:rsidRPr="00C450DC">
        <w:rPr>
          <w:sz w:val="28"/>
          <w:lang w:eastAsia="en-US"/>
        </w:rPr>
        <w:t xml:space="preserve">Далее нажать клавишу </w:t>
      </w:r>
      <w:r>
        <w:rPr>
          <w:sz w:val="28"/>
          <w:lang w:eastAsia="en-US"/>
        </w:rPr>
        <w:t>«</w:t>
      </w:r>
      <w:r w:rsidRPr="00C450DC">
        <w:rPr>
          <w:sz w:val="28"/>
          <w:lang w:eastAsia="en-US"/>
        </w:rPr>
        <w:t>ENTER</w:t>
      </w:r>
      <w:r>
        <w:rPr>
          <w:sz w:val="28"/>
          <w:lang w:eastAsia="en-US"/>
        </w:rPr>
        <w:t>» на клавиатуре</w:t>
      </w:r>
      <w:r w:rsidRPr="00D32CBC">
        <w:rPr>
          <w:sz w:val="28"/>
          <w:lang w:eastAsia="en-US"/>
        </w:rPr>
        <w:t xml:space="preserve"> </w:t>
      </w:r>
      <w:r>
        <w:rPr>
          <w:sz w:val="28"/>
          <w:lang w:eastAsia="en-US"/>
        </w:rPr>
        <w:t>или нажать клавишу «</w:t>
      </w:r>
      <w:proofErr w:type="gramStart"/>
      <w:r>
        <w:rPr>
          <w:sz w:val="28"/>
          <w:lang w:val="en-US" w:eastAsia="en-US"/>
        </w:rPr>
        <w:t>O</w:t>
      </w:r>
      <w:proofErr w:type="gramEnd"/>
      <w:r w:rsidRPr="002C4015">
        <w:rPr>
          <w:sz w:val="28"/>
          <w:lang w:eastAsia="en-US"/>
        </w:rPr>
        <w:t>К</w:t>
      </w:r>
      <w:r>
        <w:rPr>
          <w:sz w:val="28"/>
          <w:lang w:eastAsia="en-US"/>
        </w:rPr>
        <w:t>»</w:t>
      </w:r>
      <w:r w:rsidRPr="00C450DC">
        <w:rPr>
          <w:sz w:val="28"/>
          <w:lang w:eastAsia="en-US"/>
        </w:rPr>
        <w:t>.</w:t>
      </w:r>
    </w:p>
    <w:p w:rsidR="007473F7" w:rsidRPr="00C450DC" w:rsidRDefault="007473F7" w:rsidP="00035794">
      <w:pPr>
        <w:spacing w:line="240" w:lineRule="auto"/>
        <w:ind w:firstLine="547"/>
        <w:rPr>
          <w:sz w:val="28"/>
          <w:lang w:eastAsia="en-US"/>
        </w:rPr>
      </w:pPr>
    </w:p>
    <w:p w:rsidR="007473F7" w:rsidRPr="00C450DC" w:rsidRDefault="009D264D" w:rsidP="00035794">
      <w:pPr>
        <w:spacing w:line="240" w:lineRule="auto"/>
        <w:ind w:firstLine="0"/>
        <w:jc w:val="center"/>
        <w:rPr>
          <w:sz w:val="28"/>
          <w:lang w:eastAsia="en-US"/>
        </w:rPr>
      </w:pPr>
      <w:r>
        <w:rPr>
          <w:noProof/>
          <w:sz w:val="28"/>
        </w:rPr>
        <w:drawing>
          <wp:inline distT="0" distB="0" distL="0" distR="0">
            <wp:extent cx="2895600" cy="2219325"/>
            <wp:effectExtent l="38100" t="38100" r="19050" b="2857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193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ind w:firstLine="547"/>
        <w:contextualSpacing/>
        <w:rPr>
          <w:sz w:val="28"/>
          <w:lang w:eastAsia="en-US"/>
        </w:rPr>
      </w:pPr>
      <w:r w:rsidRPr="00C450DC">
        <w:rPr>
          <w:sz w:val="28"/>
          <w:lang w:eastAsia="en-US"/>
        </w:rPr>
        <w:t>Если пациент с такими инициалами в базе один, то его паспортные данные пропишутся автоматически:</w:t>
      </w:r>
    </w:p>
    <w:p w:rsidR="007473F7" w:rsidRPr="00C450DC" w:rsidRDefault="007473F7" w:rsidP="00035794">
      <w:pPr>
        <w:ind w:firstLine="547"/>
        <w:contextualSpacing/>
        <w:rPr>
          <w:sz w:val="28"/>
          <w:lang w:eastAsia="en-US"/>
        </w:rPr>
      </w:pPr>
    </w:p>
    <w:p w:rsidR="007473F7" w:rsidRPr="00C450DC" w:rsidRDefault="009D264D" w:rsidP="00035794">
      <w:pPr>
        <w:spacing w:line="240" w:lineRule="auto"/>
        <w:ind w:firstLine="0"/>
        <w:jc w:val="center"/>
        <w:rPr>
          <w:sz w:val="28"/>
          <w:lang w:eastAsia="en-US"/>
        </w:rPr>
      </w:pPr>
      <w:r>
        <w:rPr>
          <w:noProof/>
          <w:sz w:val="28"/>
        </w:rPr>
        <w:lastRenderedPageBreak/>
        <w:drawing>
          <wp:inline distT="0" distB="0" distL="0" distR="0">
            <wp:extent cx="2895600" cy="2152650"/>
            <wp:effectExtent l="38100" t="38100" r="19050" b="1905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26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ind w:firstLine="547"/>
        <w:contextualSpacing/>
        <w:rPr>
          <w:sz w:val="28"/>
          <w:lang w:eastAsia="en-US"/>
        </w:rPr>
      </w:pPr>
      <w:r w:rsidRPr="00C450DC">
        <w:rPr>
          <w:sz w:val="28"/>
          <w:lang w:eastAsia="en-US"/>
        </w:rPr>
        <w:t xml:space="preserve">Если пациентов с такими инициалами несколько, то </w:t>
      </w:r>
      <w:r>
        <w:rPr>
          <w:sz w:val="28"/>
          <w:lang w:eastAsia="en-US"/>
        </w:rPr>
        <w:t xml:space="preserve">следует </w:t>
      </w:r>
      <w:r w:rsidRPr="00C450DC">
        <w:rPr>
          <w:sz w:val="28"/>
          <w:lang w:eastAsia="en-US"/>
        </w:rPr>
        <w:t xml:space="preserve">выбрать нужного </w:t>
      </w:r>
      <w:r>
        <w:rPr>
          <w:sz w:val="28"/>
          <w:lang w:eastAsia="en-US"/>
        </w:rPr>
        <w:t xml:space="preserve">пациента </w:t>
      </w:r>
      <w:r w:rsidRPr="00C450DC">
        <w:rPr>
          <w:sz w:val="28"/>
          <w:lang w:eastAsia="en-US"/>
        </w:rPr>
        <w:t>из сформировавшегося списка</w:t>
      </w:r>
      <w:r>
        <w:rPr>
          <w:sz w:val="28"/>
          <w:lang w:eastAsia="en-US"/>
        </w:rPr>
        <w:t>. Для этого</w:t>
      </w:r>
      <w:r w:rsidRPr="00C450DC">
        <w:rPr>
          <w:sz w:val="28"/>
          <w:lang w:eastAsia="en-US"/>
        </w:rPr>
        <w:t xml:space="preserve"> щелкнуть 2 раза на фамилии нужного пациента.</w:t>
      </w:r>
    </w:p>
    <w:p w:rsidR="007473F7" w:rsidRPr="00C450DC" w:rsidRDefault="007473F7" w:rsidP="00035794">
      <w:pPr>
        <w:spacing w:line="240" w:lineRule="auto"/>
        <w:ind w:firstLine="547"/>
        <w:contextualSpacing/>
        <w:rPr>
          <w:sz w:val="28"/>
          <w:lang w:eastAsia="en-US"/>
        </w:rPr>
      </w:pPr>
    </w:p>
    <w:p w:rsidR="007473F7" w:rsidRDefault="007473F7" w:rsidP="00035794">
      <w:pPr>
        <w:spacing w:line="240" w:lineRule="auto"/>
        <w:ind w:firstLine="547"/>
        <w:contextualSpacing/>
        <w:rPr>
          <w:sz w:val="28"/>
          <w:lang w:eastAsia="en-US"/>
        </w:rPr>
      </w:pPr>
      <w:r w:rsidRPr="00C450DC">
        <w:rPr>
          <w:b/>
          <w:sz w:val="28"/>
          <w:lang w:eastAsia="en-US"/>
        </w:rPr>
        <w:t>Вариант 2</w:t>
      </w:r>
      <w:r>
        <w:rPr>
          <w:b/>
          <w:sz w:val="28"/>
          <w:lang w:eastAsia="en-US"/>
        </w:rPr>
        <w:t>.</w:t>
      </w:r>
      <w:r w:rsidRPr="00C450DC">
        <w:rPr>
          <w:sz w:val="28"/>
          <w:lang w:eastAsia="en-US"/>
        </w:rPr>
        <w:t xml:space="preserve"> По номеру полиса. Ввести </w:t>
      </w:r>
      <w:r>
        <w:rPr>
          <w:sz w:val="28"/>
          <w:lang w:eastAsia="en-US"/>
        </w:rPr>
        <w:t>«</w:t>
      </w:r>
      <w:r w:rsidRPr="00C450DC">
        <w:rPr>
          <w:sz w:val="28"/>
          <w:lang w:eastAsia="en-US"/>
        </w:rPr>
        <w:t>+5899999</w:t>
      </w:r>
      <w:r>
        <w:rPr>
          <w:sz w:val="28"/>
          <w:lang w:eastAsia="en-US"/>
        </w:rPr>
        <w:t>»</w:t>
      </w:r>
      <w:r w:rsidRPr="00C450DC">
        <w:rPr>
          <w:sz w:val="28"/>
          <w:lang w:eastAsia="en-US"/>
        </w:rPr>
        <w:t xml:space="preserve"> (где «+»- это серия полиса, «5899999»- номер полиса)</w:t>
      </w:r>
    </w:p>
    <w:p w:rsidR="007473F7" w:rsidRPr="00C450DC" w:rsidRDefault="007473F7" w:rsidP="00035794">
      <w:pPr>
        <w:spacing w:line="240" w:lineRule="auto"/>
        <w:ind w:firstLine="547"/>
        <w:contextualSpacing/>
        <w:rPr>
          <w:sz w:val="28"/>
          <w:lang w:eastAsia="en-US"/>
        </w:rPr>
      </w:pPr>
    </w:p>
    <w:p w:rsidR="007473F7" w:rsidRDefault="009D264D" w:rsidP="00035794">
      <w:pPr>
        <w:spacing w:line="240" w:lineRule="auto"/>
        <w:ind w:firstLine="0"/>
        <w:jc w:val="center"/>
        <w:rPr>
          <w:sz w:val="28"/>
          <w:lang w:eastAsia="en-US"/>
        </w:rPr>
      </w:pPr>
      <w:r>
        <w:rPr>
          <w:noProof/>
          <w:sz w:val="28"/>
        </w:rPr>
        <w:drawing>
          <wp:inline distT="0" distB="0" distL="0" distR="0">
            <wp:extent cx="2743200" cy="2200275"/>
            <wp:effectExtent l="38100" t="38100" r="19050" b="2857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002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73F7" w:rsidRPr="00C450DC" w:rsidRDefault="007473F7" w:rsidP="00035794">
      <w:pPr>
        <w:spacing w:line="240" w:lineRule="auto"/>
        <w:ind w:firstLine="0"/>
        <w:jc w:val="center"/>
        <w:rPr>
          <w:sz w:val="28"/>
          <w:lang w:eastAsia="en-US"/>
        </w:rPr>
      </w:pPr>
    </w:p>
    <w:p w:rsidR="007473F7" w:rsidRDefault="007473F7" w:rsidP="00035794">
      <w:pPr>
        <w:spacing w:line="240" w:lineRule="auto"/>
        <w:ind w:firstLine="708"/>
        <w:rPr>
          <w:sz w:val="28"/>
          <w:lang w:eastAsia="en-US"/>
        </w:rPr>
      </w:pPr>
      <w:r>
        <w:rPr>
          <w:b/>
          <w:sz w:val="28"/>
          <w:lang w:eastAsia="en-US"/>
        </w:rPr>
        <w:t>Вариант 3.</w:t>
      </w:r>
      <w:r w:rsidRPr="00C450DC">
        <w:rPr>
          <w:b/>
          <w:sz w:val="28"/>
          <w:lang w:eastAsia="en-US"/>
        </w:rPr>
        <w:t xml:space="preserve"> </w:t>
      </w:r>
      <w:r>
        <w:rPr>
          <w:sz w:val="28"/>
          <w:lang w:eastAsia="en-US"/>
        </w:rPr>
        <w:t>П</w:t>
      </w:r>
      <w:r w:rsidRPr="00C450DC">
        <w:rPr>
          <w:sz w:val="28"/>
          <w:lang w:eastAsia="en-US"/>
        </w:rPr>
        <w:t>о номеру истории болезни. Ввести 2</w:t>
      </w:r>
      <w:r>
        <w:rPr>
          <w:sz w:val="28"/>
          <w:lang w:eastAsia="en-US"/>
        </w:rPr>
        <w:t>, на</w:t>
      </w:r>
      <w:r w:rsidRPr="00C450DC">
        <w:rPr>
          <w:sz w:val="28"/>
          <w:lang w:eastAsia="en-US"/>
        </w:rPr>
        <w:t>пример</w:t>
      </w:r>
      <w:r>
        <w:rPr>
          <w:sz w:val="28"/>
          <w:lang w:eastAsia="en-US"/>
        </w:rPr>
        <w:t>, и н</w:t>
      </w:r>
      <w:r w:rsidRPr="00C450DC">
        <w:rPr>
          <w:sz w:val="28"/>
          <w:lang w:eastAsia="en-US"/>
        </w:rPr>
        <w:t xml:space="preserve">ажать </w:t>
      </w:r>
      <w:r>
        <w:rPr>
          <w:sz w:val="28"/>
          <w:lang w:eastAsia="en-US"/>
        </w:rPr>
        <w:t>клавишу «</w:t>
      </w:r>
      <w:proofErr w:type="spellStart"/>
      <w:r w:rsidRPr="00C450DC">
        <w:rPr>
          <w:sz w:val="28"/>
          <w:lang w:eastAsia="en-US"/>
        </w:rPr>
        <w:t>Enter</w:t>
      </w:r>
      <w:proofErr w:type="spellEnd"/>
      <w:r>
        <w:rPr>
          <w:sz w:val="28"/>
          <w:lang w:eastAsia="en-US"/>
        </w:rPr>
        <w:t>» на клавиатуре</w:t>
      </w:r>
      <w:r w:rsidRPr="00C450DC">
        <w:rPr>
          <w:sz w:val="28"/>
          <w:lang w:eastAsia="en-US"/>
        </w:rPr>
        <w:t xml:space="preserve">. </w:t>
      </w:r>
    </w:p>
    <w:p w:rsidR="007473F7" w:rsidRPr="00C450DC" w:rsidRDefault="007473F7" w:rsidP="00035794">
      <w:pPr>
        <w:spacing w:line="240" w:lineRule="auto"/>
        <w:ind w:firstLine="708"/>
        <w:rPr>
          <w:sz w:val="28"/>
          <w:lang w:eastAsia="en-US"/>
        </w:rPr>
      </w:pPr>
    </w:p>
    <w:p w:rsidR="007473F7" w:rsidRDefault="009D264D" w:rsidP="00035794">
      <w:pPr>
        <w:spacing w:line="240" w:lineRule="auto"/>
        <w:ind w:firstLine="0"/>
        <w:jc w:val="center"/>
        <w:rPr>
          <w:sz w:val="28"/>
          <w:lang w:eastAsia="en-US"/>
        </w:rPr>
      </w:pPr>
      <w:r>
        <w:rPr>
          <w:noProof/>
          <w:sz w:val="28"/>
        </w:rPr>
        <w:lastRenderedPageBreak/>
        <w:drawing>
          <wp:inline distT="0" distB="0" distL="0" distR="0">
            <wp:extent cx="2828925" cy="2162175"/>
            <wp:effectExtent l="38100" t="38100" r="28575" b="28575"/>
            <wp:docPr id="29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621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spacing w:line="240" w:lineRule="auto"/>
        <w:ind w:firstLine="0"/>
        <w:jc w:val="center"/>
        <w:rPr>
          <w:sz w:val="28"/>
          <w:lang w:eastAsia="en-US"/>
        </w:rPr>
      </w:pPr>
    </w:p>
    <w:p w:rsidR="007473F7" w:rsidRPr="00DC75A5" w:rsidRDefault="007473F7" w:rsidP="00035794">
      <w:pPr>
        <w:pStyle w:val="3"/>
        <w:rPr>
          <w:b/>
          <w:i/>
          <w:sz w:val="28"/>
          <w:lang w:eastAsia="en-US"/>
        </w:rPr>
      </w:pPr>
      <w:bookmarkStart w:id="13" w:name="_Toc1166617"/>
      <w:bookmarkStart w:id="14" w:name="_Toc2074570"/>
      <w:r w:rsidRPr="00DC75A5">
        <w:rPr>
          <w:b/>
          <w:i/>
          <w:sz w:val="28"/>
          <w:lang w:eastAsia="en-US"/>
        </w:rPr>
        <w:t>Создание ЭМК</w:t>
      </w:r>
      <w:bookmarkEnd w:id="13"/>
      <w:bookmarkEnd w:id="14"/>
    </w:p>
    <w:p w:rsidR="007473F7" w:rsidRPr="00E908E8" w:rsidRDefault="007473F7" w:rsidP="00035794">
      <w:pPr>
        <w:pStyle w:val="4"/>
      </w:pPr>
      <w:r w:rsidRPr="00E908E8">
        <w:t xml:space="preserve">Регистрация персональных данных пациента </w:t>
      </w:r>
    </w:p>
    <w:p w:rsidR="007473F7" w:rsidRPr="00F17417" w:rsidRDefault="007473F7" w:rsidP="00035794">
      <w:pPr>
        <w:spacing w:line="240" w:lineRule="auto"/>
        <w:rPr>
          <w:sz w:val="28"/>
        </w:rPr>
      </w:pPr>
      <w:r w:rsidRPr="00554FE5">
        <w:rPr>
          <w:sz w:val="28"/>
        </w:rPr>
        <w:t xml:space="preserve">Если пациент в базе отсутствует, </w:t>
      </w:r>
      <w:r>
        <w:rPr>
          <w:sz w:val="28"/>
        </w:rPr>
        <w:t>то его следует создать. Н</w:t>
      </w:r>
      <w:r w:rsidRPr="00554FE5">
        <w:rPr>
          <w:sz w:val="28"/>
        </w:rPr>
        <w:t xml:space="preserve">абираем полностью ФИО и </w:t>
      </w:r>
      <w:r>
        <w:rPr>
          <w:sz w:val="28"/>
        </w:rPr>
        <w:t xml:space="preserve">нажимаем на </w:t>
      </w:r>
      <w:r w:rsidRPr="00554FE5">
        <w:rPr>
          <w:sz w:val="28"/>
        </w:rPr>
        <w:t xml:space="preserve">кнопку «Новый пациент»: </w:t>
      </w:r>
    </w:p>
    <w:p w:rsidR="00B22713" w:rsidRPr="00F17417" w:rsidRDefault="00B22713" w:rsidP="00035794">
      <w:pPr>
        <w:spacing w:line="240" w:lineRule="auto"/>
        <w:rPr>
          <w:sz w:val="28"/>
        </w:rPr>
      </w:pPr>
    </w:p>
    <w:p w:rsidR="00B50830" w:rsidRDefault="00B50830" w:rsidP="00B50830">
      <w:pPr>
        <w:spacing w:line="240" w:lineRule="auto"/>
        <w:ind w:firstLine="0"/>
        <w:jc w:val="center"/>
        <w:rPr>
          <w:sz w:val="28"/>
          <w:lang w:eastAsia="en-US"/>
        </w:rPr>
      </w:pPr>
      <w:r>
        <w:rPr>
          <w:noProof/>
          <w:sz w:val="28"/>
        </w:rPr>
        <w:drawing>
          <wp:inline distT="0" distB="0" distL="0" distR="0">
            <wp:extent cx="4423456" cy="4133850"/>
            <wp:effectExtent l="19050" t="0" r="0" b="0"/>
            <wp:docPr id="258" name="Рисунок 2" descr="C:\Users\Rands\Desktop\Инструкции\переделки\стационар\стац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nds\Desktop\Инструкции\переделки\стационар\стац1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374" cy="413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spacing w:line="240" w:lineRule="auto"/>
        <w:ind w:firstLine="0"/>
        <w:jc w:val="center"/>
        <w:rPr>
          <w:sz w:val="28"/>
          <w:lang w:eastAsia="en-US"/>
        </w:rPr>
      </w:pPr>
    </w:p>
    <w:p w:rsidR="007473F7" w:rsidRPr="00554FE5" w:rsidRDefault="007473F7" w:rsidP="00035794">
      <w:pPr>
        <w:rPr>
          <w:sz w:val="28"/>
        </w:rPr>
      </w:pPr>
      <w:proofErr w:type="gramStart"/>
      <w:r w:rsidRPr="00554FE5">
        <w:rPr>
          <w:sz w:val="28"/>
        </w:rPr>
        <w:lastRenderedPageBreak/>
        <w:t xml:space="preserve">Открывается </w:t>
      </w:r>
      <w:r>
        <w:rPr>
          <w:sz w:val="28"/>
        </w:rPr>
        <w:t xml:space="preserve">дополнительное окно «Амбулаторная карта (новый)» с </w:t>
      </w:r>
      <w:r w:rsidRPr="00554FE5">
        <w:rPr>
          <w:sz w:val="28"/>
        </w:rPr>
        <w:t>амбулаторн</w:t>
      </w:r>
      <w:r>
        <w:rPr>
          <w:sz w:val="28"/>
        </w:rPr>
        <w:t>ой</w:t>
      </w:r>
      <w:r w:rsidRPr="00554FE5">
        <w:rPr>
          <w:sz w:val="28"/>
        </w:rPr>
        <w:t xml:space="preserve"> карт</w:t>
      </w:r>
      <w:r>
        <w:rPr>
          <w:sz w:val="28"/>
        </w:rPr>
        <w:t>ой</w:t>
      </w:r>
      <w:r w:rsidRPr="00554FE5">
        <w:rPr>
          <w:sz w:val="28"/>
        </w:rPr>
        <w:t xml:space="preserve">, в которой необходимо обязательно заполнить следующие поля: на вкладке </w:t>
      </w:r>
      <w:r>
        <w:rPr>
          <w:b/>
          <w:sz w:val="28"/>
        </w:rPr>
        <w:t>«П</w:t>
      </w:r>
      <w:r w:rsidRPr="00554FE5">
        <w:rPr>
          <w:b/>
          <w:sz w:val="28"/>
        </w:rPr>
        <w:t>ерсональные данные»</w:t>
      </w:r>
      <w:r w:rsidRPr="00554FE5">
        <w:rPr>
          <w:sz w:val="28"/>
        </w:rPr>
        <w:t xml:space="preserve"> - пол, дата рождения, социальное положение, документ</w:t>
      </w:r>
      <w:r>
        <w:rPr>
          <w:sz w:val="28"/>
        </w:rPr>
        <w:t>, выделенные красным цветом</w:t>
      </w:r>
      <w:r w:rsidRPr="00554FE5">
        <w:rPr>
          <w:sz w:val="28"/>
        </w:rPr>
        <w:t>.</w:t>
      </w:r>
      <w:proofErr w:type="gramEnd"/>
    </w:p>
    <w:p w:rsidR="007473F7" w:rsidRDefault="007473F7" w:rsidP="00035794">
      <w:pPr>
        <w:ind w:firstLine="708"/>
        <w:jc w:val="left"/>
        <w:rPr>
          <w:sz w:val="28"/>
          <w:lang w:eastAsia="en-US"/>
        </w:rPr>
      </w:pPr>
      <w:r>
        <w:rPr>
          <w:sz w:val="28"/>
          <w:lang w:eastAsia="en-US"/>
        </w:rPr>
        <w:t>На вкладке «Адрес и прикрепление» заполняем информацию о месте проживания, заполняем адрес по прописке и сведения о регистрации по месту прикрепления пациента.</w:t>
      </w:r>
    </w:p>
    <w:p w:rsidR="007473F7" w:rsidRDefault="009D264D" w:rsidP="00035794">
      <w:pPr>
        <w:spacing w:line="240" w:lineRule="auto"/>
        <w:ind w:firstLine="0"/>
        <w:jc w:val="left"/>
        <w:rPr>
          <w:sz w:val="28"/>
          <w:lang w:eastAsia="en-US"/>
        </w:rPr>
      </w:pPr>
      <w:r>
        <w:rPr>
          <w:noProof/>
        </w:rPr>
        <w:drawing>
          <wp:inline distT="0" distB="0" distL="0" distR="0">
            <wp:extent cx="6067425" cy="4876800"/>
            <wp:effectExtent l="0" t="0" r="0" b="0"/>
            <wp:docPr id="296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pStyle w:val="4"/>
      </w:pPr>
      <w:r w:rsidRPr="00FB3F73">
        <w:t>Внесение полисов ОМС, ДМС, договоров на обслуживание</w:t>
      </w:r>
    </w:p>
    <w:p w:rsidR="007473F7" w:rsidRDefault="007473F7" w:rsidP="00035794">
      <w:pPr>
        <w:rPr>
          <w:sz w:val="28"/>
        </w:rPr>
      </w:pPr>
      <w:r w:rsidRPr="004054CD">
        <w:rPr>
          <w:sz w:val="28"/>
        </w:rPr>
        <w:t>В разделе амбулаторной карты «Страховка и место работы»</w:t>
      </w:r>
      <w:r>
        <w:rPr>
          <w:sz w:val="28"/>
        </w:rPr>
        <w:t xml:space="preserve"> внести данные по полису </w:t>
      </w:r>
      <w:r w:rsidRPr="004054CD">
        <w:rPr>
          <w:sz w:val="28"/>
        </w:rPr>
        <w:t>ОМС, нажав на кнопку</w:t>
      </w:r>
      <w:r>
        <w:rPr>
          <w:sz w:val="28"/>
        </w:rPr>
        <w:t xml:space="preserve"> </w:t>
      </w:r>
      <w:r w:rsidRPr="004054CD">
        <w:rPr>
          <w:sz w:val="28"/>
        </w:rPr>
        <w:t>«Новый».</w:t>
      </w:r>
    </w:p>
    <w:p w:rsidR="007473F7" w:rsidRDefault="007473F7" w:rsidP="00035794">
      <w:pPr>
        <w:rPr>
          <w:sz w:val="28"/>
        </w:rPr>
      </w:pPr>
    </w:p>
    <w:p w:rsidR="007473F7" w:rsidRDefault="009D264D" w:rsidP="00035794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410200" cy="4029075"/>
            <wp:effectExtent l="19050" t="19050" r="0" b="9525"/>
            <wp:docPr id="297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2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pStyle w:val="4"/>
      </w:pPr>
      <w:r w:rsidRPr="00DE7C58">
        <w:t xml:space="preserve">Считывание сведений о страховании </w:t>
      </w:r>
      <w:proofErr w:type="gramStart"/>
      <w:r w:rsidRPr="00DE7C58">
        <w:t>из</w:t>
      </w:r>
      <w:proofErr w:type="gramEnd"/>
      <w:r w:rsidRPr="00DE7C58">
        <w:t xml:space="preserve"> </w:t>
      </w:r>
      <w:proofErr w:type="gramStart"/>
      <w:r w:rsidRPr="00DE7C58">
        <w:t>штрих-кода</w:t>
      </w:r>
      <w:proofErr w:type="gramEnd"/>
      <w:r w:rsidRPr="00DE7C58">
        <w:t xml:space="preserve"> печатного полиса единого образца</w:t>
      </w:r>
    </w:p>
    <w:p w:rsidR="007473F7" w:rsidRPr="001506F2" w:rsidRDefault="007473F7" w:rsidP="00035794">
      <w:pPr>
        <w:rPr>
          <w:sz w:val="28"/>
        </w:rPr>
      </w:pPr>
      <w:r w:rsidRPr="001506F2">
        <w:rPr>
          <w:sz w:val="28"/>
        </w:rPr>
        <w:t xml:space="preserve">При подключенном сканере на форме поиска амбулаторного пациента загорается кнопка «Сканер активен». </w:t>
      </w:r>
      <w:r>
        <w:rPr>
          <w:sz w:val="28"/>
        </w:rPr>
        <w:t>При считывании полиса автоматически находится пациент.</w:t>
      </w:r>
    </w:p>
    <w:p w:rsidR="007473F7" w:rsidRPr="004054CD" w:rsidRDefault="009D264D" w:rsidP="00035794">
      <w:pPr>
        <w:rPr>
          <w:sz w:val="28"/>
        </w:rPr>
      </w:pPr>
      <w:r>
        <w:rPr>
          <w:noProof/>
        </w:rPr>
        <w:drawing>
          <wp:inline distT="0" distB="0" distL="0" distR="0">
            <wp:extent cx="5314950" cy="2181225"/>
            <wp:effectExtent l="19050" t="19050" r="0" b="9525"/>
            <wp:docPr id="298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181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73F7" w:rsidRPr="004054CD" w:rsidRDefault="007473F7" w:rsidP="00035794"/>
    <w:p w:rsidR="007473F7" w:rsidRPr="006D68FE" w:rsidRDefault="007473F7" w:rsidP="00035794">
      <w:pPr>
        <w:pStyle w:val="4"/>
      </w:pPr>
      <w:r w:rsidRPr="006D68FE">
        <w:lastRenderedPageBreak/>
        <w:t>Интеграция с централизованной базой данных застрахованных лиц</w:t>
      </w:r>
    </w:p>
    <w:p w:rsidR="007473F7" w:rsidRDefault="007473F7" w:rsidP="00035794">
      <w:pPr>
        <w:rPr>
          <w:sz w:val="28"/>
        </w:rPr>
      </w:pPr>
      <w:r>
        <w:rPr>
          <w:sz w:val="28"/>
        </w:rPr>
        <w:t xml:space="preserve">На </w:t>
      </w:r>
      <w:r w:rsidRPr="00554FE5">
        <w:rPr>
          <w:sz w:val="28"/>
        </w:rPr>
        <w:t>вкладк</w:t>
      </w:r>
      <w:r>
        <w:rPr>
          <w:sz w:val="28"/>
        </w:rPr>
        <w:t>е амбулаторной карты «Страховка и место работы», н</w:t>
      </w:r>
      <w:r w:rsidRPr="00554FE5">
        <w:rPr>
          <w:sz w:val="28"/>
        </w:rPr>
        <w:t xml:space="preserve">ажав на кнопку </w:t>
      </w:r>
      <w:r>
        <w:rPr>
          <w:sz w:val="28"/>
        </w:rPr>
        <w:t>«</w:t>
      </w:r>
      <w:r w:rsidRPr="00554FE5">
        <w:rPr>
          <w:sz w:val="28"/>
        </w:rPr>
        <w:t>АБ</w:t>
      </w:r>
      <w:r>
        <w:rPr>
          <w:sz w:val="28"/>
        </w:rPr>
        <w:t xml:space="preserve">» (актуальная база), </w:t>
      </w:r>
      <w:r w:rsidRPr="00554FE5">
        <w:rPr>
          <w:sz w:val="28"/>
        </w:rPr>
        <w:t>актуальные данные подтянутся</w:t>
      </w:r>
      <w:r>
        <w:rPr>
          <w:sz w:val="28"/>
        </w:rPr>
        <w:t xml:space="preserve"> автоматически при наличии интеграции с региональным фондом ОМС</w:t>
      </w:r>
      <w:r w:rsidRPr="00554FE5">
        <w:rPr>
          <w:sz w:val="28"/>
        </w:rPr>
        <w:t>.</w:t>
      </w:r>
    </w:p>
    <w:p w:rsidR="007473F7" w:rsidRPr="00E73486" w:rsidRDefault="007473F7" w:rsidP="00035794">
      <w:pPr>
        <w:pStyle w:val="4"/>
      </w:pPr>
      <w:r w:rsidRPr="00E73486">
        <w:t>Регистрация медицинских данных, обслуживаемых пациентов</w:t>
      </w:r>
    </w:p>
    <w:p w:rsidR="007473F7" w:rsidRDefault="007473F7" w:rsidP="00035794">
      <w:pPr>
        <w:ind w:firstLine="0"/>
        <w:jc w:val="left"/>
        <w:rPr>
          <w:sz w:val="28"/>
          <w:lang w:eastAsia="en-US"/>
        </w:rPr>
      </w:pPr>
      <w:r>
        <w:rPr>
          <w:sz w:val="28"/>
          <w:lang w:eastAsia="en-US"/>
        </w:rPr>
        <w:t>На вкладке «Сигнальная информация» отображены данные по пациенту Группа крови, Резус фактор, Аллергические реакции и лекарственная непереносимость.</w:t>
      </w:r>
    </w:p>
    <w:p w:rsidR="007473F7" w:rsidRDefault="009D264D" w:rsidP="00B22713">
      <w:pPr>
        <w:spacing w:line="240" w:lineRule="auto"/>
        <w:ind w:firstLine="0"/>
        <w:jc w:val="center"/>
        <w:rPr>
          <w:sz w:val="28"/>
          <w:lang w:eastAsia="en-US"/>
        </w:rPr>
      </w:pPr>
      <w:r>
        <w:rPr>
          <w:noProof/>
        </w:rPr>
        <w:drawing>
          <wp:inline distT="0" distB="0" distL="0" distR="0">
            <wp:extent cx="4501363" cy="1847850"/>
            <wp:effectExtent l="19050" t="19050" r="13487" b="19050"/>
            <wp:docPr id="299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363" cy="1847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spacing w:line="240" w:lineRule="auto"/>
        <w:ind w:firstLine="0"/>
        <w:jc w:val="center"/>
        <w:rPr>
          <w:sz w:val="28"/>
          <w:lang w:eastAsia="en-US"/>
        </w:rPr>
      </w:pPr>
    </w:p>
    <w:p w:rsidR="007473F7" w:rsidRDefault="007473F7" w:rsidP="00035794">
      <w:pPr>
        <w:spacing w:line="240" w:lineRule="auto"/>
        <w:ind w:firstLine="0"/>
        <w:jc w:val="center"/>
        <w:rPr>
          <w:sz w:val="28"/>
          <w:lang w:eastAsia="en-US"/>
        </w:rPr>
      </w:pPr>
    </w:p>
    <w:p w:rsidR="007473F7" w:rsidRPr="00EA3803" w:rsidRDefault="007473F7" w:rsidP="00035794">
      <w:pPr>
        <w:pStyle w:val="3"/>
        <w:ind w:left="720"/>
        <w:rPr>
          <w:b/>
          <w:i/>
          <w:sz w:val="28"/>
          <w:lang w:eastAsia="en-US"/>
        </w:rPr>
      </w:pPr>
      <w:bookmarkStart w:id="15" w:name="_Toc1166618"/>
      <w:bookmarkStart w:id="16" w:name="_Toc2074571"/>
      <w:r w:rsidRPr="00EA3803">
        <w:rPr>
          <w:b/>
          <w:i/>
          <w:sz w:val="28"/>
          <w:lang w:eastAsia="en-US"/>
        </w:rPr>
        <w:t>Добавление нового случая обращения</w:t>
      </w:r>
      <w:bookmarkEnd w:id="15"/>
      <w:bookmarkEnd w:id="16"/>
    </w:p>
    <w:p w:rsidR="007473F7" w:rsidRDefault="007473F7" w:rsidP="00035794">
      <w:pPr>
        <w:ind w:firstLine="540"/>
        <w:contextualSpacing/>
        <w:rPr>
          <w:sz w:val="28"/>
          <w:lang w:eastAsia="en-US"/>
        </w:rPr>
      </w:pPr>
      <w:r w:rsidRPr="00C450DC">
        <w:rPr>
          <w:sz w:val="28"/>
          <w:lang w:eastAsia="en-US"/>
        </w:rPr>
        <w:t xml:space="preserve">После того как пациент найден в базе РМИС, добавляем ему новый случай обращения нажатием кнопки </w:t>
      </w:r>
      <w:r>
        <w:rPr>
          <w:sz w:val="28"/>
          <w:lang w:eastAsia="en-US"/>
        </w:rPr>
        <w:t>«</w:t>
      </w:r>
      <w:r w:rsidRPr="00C450DC">
        <w:rPr>
          <w:sz w:val="28"/>
          <w:lang w:val="en-US" w:eastAsia="en-US"/>
        </w:rPr>
        <w:t>INSERT</w:t>
      </w:r>
      <w:r>
        <w:rPr>
          <w:sz w:val="28"/>
          <w:lang w:eastAsia="en-US"/>
        </w:rPr>
        <w:t>»</w:t>
      </w:r>
      <w:r w:rsidRPr="00C450DC">
        <w:rPr>
          <w:sz w:val="28"/>
          <w:lang w:eastAsia="en-US"/>
        </w:rPr>
        <w:t xml:space="preserve"> в таблице «Обращения пациента» на форме поиска амбулаторной карты</w:t>
      </w:r>
      <w:r>
        <w:rPr>
          <w:sz w:val="28"/>
          <w:lang w:eastAsia="en-US"/>
        </w:rPr>
        <w:t>.</w:t>
      </w:r>
    </w:p>
    <w:p w:rsidR="007473F7" w:rsidRPr="00C450DC" w:rsidRDefault="009D264D" w:rsidP="00035794">
      <w:pPr>
        <w:spacing w:line="240" w:lineRule="auto"/>
        <w:ind w:firstLine="0"/>
        <w:contextualSpacing/>
        <w:jc w:val="center"/>
        <w:rPr>
          <w:noProof/>
          <w:sz w:val="28"/>
        </w:rPr>
      </w:pPr>
      <w:r>
        <w:rPr>
          <w:noProof/>
          <w:sz w:val="28"/>
        </w:rPr>
        <w:drawing>
          <wp:inline distT="0" distB="0" distL="0" distR="0">
            <wp:extent cx="2626627" cy="1952625"/>
            <wp:effectExtent l="57150" t="38100" r="40373" b="2857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90" cy="195244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73F7" w:rsidRPr="00C450DC" w:rsidRDefault="007473F7" w:rsidP="00035794">
      <w:pPr>
        <w:spacing w:line="240" w:lineRule="auto"/>
        <w:ind w:left="720" w:firstLine="0"/>
        <w:contextualSpacing/>
        <w:rPr>
          <w:sz w:val="28"/>
          <w:lang w:eastAsia="en-US"/>
        </w:rPr>
      </w:pPr>
    </w:p>
    <w:p w:rsidR="007473F7" w:rsidRDefault="007473F7" w:rsidP="00035794">
      <w:pPr>
        <w:ind w:firstLine="540"/>
        <w:contextualSpacing/>
        <w:rPr>
          <w:sz w:val="28"/>
          <w:lang w:eastAsia="en-US"/>
        </w:rPr>
      </w:pPr>
      <w:r w:rsidRPr="00C450DC">
        <w:rPr>
          <w:sz w:val="28"/>
          <w:lang w:eastAsia="en-US"/>
        </w:rPr>
        <w:t xml:space="preserve">Появляется </w:t>
      </w:r>
      <w:r>
        <w:rPr>
          <w:sz w:val="28"/>
          <w:lang w:eastAsia="en-US"/>
        </w:rPr>
        <w:t xml:space="preserve">дополнительное окно «Случай госпитализации (новый)» </w:t>
      </w:r>
      <w:r w:rsidRPr="00C450DC">
        <w:rPr>
          <w:sz w:val="28"/>
          <w:lang w:eastAsia="en-US"/>
        </w:rPr>
        <w:t>для ввода нового случая по госпитализации. Дата и время обращения заполняются автоматически. Фамилию ответственного врача выбираем из списка.</w:t>
      </w:r>
    </w:p>
    <w:p w:rsidR="007473F7" w:rsidRPr="00C450DC" w:rsidRDefault="009349AF" w:rsidP="00035794">
      <w:pPr>
        <w:spacing w:line="240" w:lineRule="auto"/>
        <w:ind w:firstLine="0"/>
        <w:contextualSpacing/>
        <w:jc w:val="center"/>
        <w:rPr>
          <w:sz w:val="28"/>
          <w:lang w:eastAsia="en-US"/>
        </w:rPr>
      </w:pPr>
      <w:r>
        <w:rPr>
          <w:noProof/>
          <w:sz w:val="28"/>
        </w:rPr>
        <w:drawing>
          <wp:inline distT="0" distB="0" distL="0" distR="0">
            <wp:extent cx="4305300" cy="3176921"/>
            <wp:effectExtent l="19050" t="0" r="0" b="0"/>
            <wp:docPr id="9" name="Рисунок 7" descr="C:\Users\Rands\Desktop\Инструкции\переделки\стац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nds\Desktop\Инструкции\переделки\стац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75" cy="317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C450DC" w:rsidRDefault="007473F7" w:rsidP="00035794">
      <w:pPr>
        <w:spacing w:line="240" w:lineRule="auto"/>
        <w:ind w:firstLine="540"/>
        <w:rPr>
          <w:sz w:val="28"/>
          <w:lang w:eastAsia="en-US"/>
        </w:rPr>
      </w:pPr>
    </w:p>
    <w:p w:rsidR="007473F7" w:rsidRPr="00C450DC" w:rsidRDefault="007473F7" w:rsidP="00035794">
      <w:pPr>
        <w:ind w:firstLine="540"/>
        <w:rPr>
          <w:sz w:val="28"/>
          <w:lang w:eastAsia="en-US"/>
        </w:rPr>
      </w:pPr>
      <w:r w:rsidRPr="00C450DC">
        <w:rPr>
          <w:sz w:val="28"/>
          <w:lang w:eastAsia="en-US"/>
        </w:rPr>
        <w:t>Зеленым галочками на форме отмечены все заполненные разделы.</w:t>
      </w:r>
    </w:p>
    <w:p w:rsidR="007473F7" w:rsidRPr="00C450DC" w:rsidRDefault="007473F7" w:rsidP="00035794">
      <w:pPr>
        <w:ind w:firstLine="540"/>
        <w:rPr>
          <w:sz w:val="28"/>
          <w:lang w:eastAsia="en-US"/>
        </w:rPr>
      </w:pPr>
      <w:r w:rsidRPr="00C450DC">
        <w:rPr>
          <w:sz w:val="28"/>
          <w:lang w:eastAsia="en-US"/>
        </w:rPr>
        <w:t>Раздел «Направление» заполняется при необходимости ввода информации о направившем на госпитализацию учреждении.</w:t>
      </w:r>
    </w:p>
    <w:p w:rsidR="007473F7" w:rsidRPr="00C450DC" w:rsidRDefault="009349AF" w:rsidP="00035794">
      <w:pPr>
        <w:spacing w:line="240" w:lineRule="auto"/>
        <w:ind w:firstLine="0"/>
        <w:jc w:val="center"/>
        <w:rPr>
          <w:sz w:val="28"/>
          <w:lang w:eastAsia="en-US"/>
        </w:rPr>
      </w:pPr>
      <w:r>
        <w:rPr>
          <w:noProof/>
          <w:sz w:val="28"/>
        </w:rPr>
        <w:lastRenderedPageBreak/>
        <w:drawing>
          <wp:inline distT="0" distB="0" distL="0" distR="0">
            <wp:extent cx="3492195" cy="3609975"/>
            <wp:effectExtent l="19050" t="0" r="0" b="0"/>
            <wp:docPr id="10" name="Рисунок 8" descr="C:\Users\Rands\Desktop\Инструкции\переделки\стац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nds\Desktop\Инструкции\переделки\стац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90" cy="361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spacing w:line="240" w:lineRule="auto"/>
        <w:ind w:firstLine="0"/>
        <w:jc w:val="center"/>
        <w:rPr>
          <w:sz w:val="28"/>
          <w:lang w:eastAsia="en-US"/>
        </w:rPr>
      </w:pPr>
    </w:p>
    <w:p w:rsidR="007473F7" w:rsidRPr="00C87D2D" w:rsidRDefault="007473F7" w:rsidP="00035794">
      <w:pPr>
        <w:pStyle w:val="3"/>
        <w:ind w:left="720"/>
        <w:rPr>
          <w:b/>
          <w:i/>
          <w:sz w:val="28"/>
          <w:lang w:eastAsia="en-US"/>
        </w:rPr>
      </w:pPr>
      <w:bookmarkStart w:id="17" w:name="_Toc1166619"/>
      <w:bookmarkStart w:id="18" w:name="_Toc2074572"/>
      <w:r w:rsidRPr="00C87D2D">
        <w:rPr>
          <w:b/>
          <w:i/>
          <w:sz w:val="28"/>
          <w:lang w:eastAsia="en-US"/>
        </w:rPr>
        <w:t>Оформление врачебного осмотра в приемном отделении</w:t>
      </w:r>
      <w:bookmarkEnd w:id="17"/>
      <w:bookmarkEnd w:id="18"/>
    </w:p>
    <w:p w:rsidR="007473F7" w:rsidRPr="00C450DC" w:rsidRDefault="007473F7" w:rsidP="00035794">
      <w:pPr>
        <w:spacing w:line="240" w:lineRule="auto"/>
        <w:ind w:firstLine="540"/>
        <w:rPr>
          <w:sz w:val="28"/>
          <w:lang w:eastAsia="en-US"/>
        </w:rPr>
      </w:pPr>
      <w:bookmarkStart w:id="19" w:name="_Toc304556363"/>
      <w:r w:rsidRPr="00C450DC">
        <w:rPr>
          <w:sz w:val="28"/>
          <w:lang w:eastAsia="en-US"/>
        </w:rPr>
        <w:t>Для оформления врачебного осмотра нажимаем кнопку «Врачебный осмотр» на форме создания случая госпитализации</w:t>
      </w:r>
      <w:r>
        <w:rPr>
          <w:sz w:val="28"/>
          <w:lang w:eastAsia="en-US"/>
        </w:rPr>
        <w:t xml:space="preserve"> открытого окна «Случай госпитализации»</w:t>
      </w:r>
    </w:p>
    <w:p w:rsidR="007473F7" w:rsidRPr="00C450DC" w:rsidRDefault="009349AF" w:rsidP="00035794">
      <w:pPr>
        <w:spacing w:line="240" w:lineRule="auto"/>
        <w:ind w:firstLine="0"/>
        <w:jc w:val="center"/>
        <w:rPr>
          <w:sz w:val="28"/>
          <w:lang w:eastAsia="ar-SA"/>
        </w:rPr>
      </w:pPr>
      <w:r>
        <w:rPr>
          <w:noProof/>
          <w:sz w:val="28"/>
        </w:rPr>
        <w:drawing>
          <wp:inline distT="0" distB="0" distL="0" distR="0">
            <wp:extent cx="3762375" cy="2773206"/>
            <wp:effectExtent l="19050" t="0" r="952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7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C450DC" w:rsidRDefault="007473F7" w:rsidP="00035794">
      <w:pPr>
        <w:ind w:firstLine="540"/>
        <w:rPr>
          <w:sz w:val="28"/>
          <w:lang w:eastAsia="en-US"/>
        </w:rPr>
      </w:pPr>
      <w:r w:rsidRPr="00C450DC">
        <w:rPr>
          <w:sz w:val="28"/>
          <w:lang w:eastAsia="en-US"/>
        </w:rPr>
        <w:lastRenderedPageBreak/>
        <w:t>Заполняем все вкладки формы первичного осмотра врача в приемном покое</w:t>
      </w:r>
      <w:r>
        <w:rPr>
          <w:sz w:val="28"/>
          <w:lang w:eastAsia="en-US"/>
        </w:rPr>
        <w:t xml:space="preserve"> вновь открытого дополнительного окна «Осмотр врача в стационаре/приемном покое (новый)».</w:t>
      </w:r>
    </w:p>
    <w:p w:rsidR="007473F7" w:rsidRDefault="007140AB" w:rsidP="00035794">
      <w:pPr>
        <w:spacing w:line="240" w:lineRule="auto"/>
        <w:ind w:firstLine="0"/>
        <w:contextualSpacing/>
        <w:jc w:val="center"/>
        <w:rPr>
          <w:b/>
          <w:sz w:val="28"/>
          <w:lang w:eastAsia="en-US"/>
        </w:rPr>
      </w:pPr>
      <w:r>
        <w:rPr>
          <w:b/>
          <w:noProof/>
          <w:sz w:val="28"/>
        </w:rPr>
        <w:drawing>
          <wp:inline distT="0" distB="0" distL="0" distR="0">
            <wp:extent cx="3981450" cy="5058998"/>
            <wp:effectExtent l="19050" t="0" r="0" b="0"/>
            <wp:docPr id="12" name="Рисунок 12" descr="C:\Users\Rands\Desktop\Инструкции\переделки\стац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nds\Desktop\Инструкции\переделки\стац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884" cy="506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C450DC" w:rsidRDefault="007473F7" w:rsidP="00035794">
      <w:pPr>
        <w:ind w:firstLine="0"/>
        <w:contextualSpacing/>
        <w:jc w:val="center"/>
        <w:rPr>
          <w:b/>
          <w:sz w:val="28"/>
          <w:lang w:eastAsia="en-US"/>
        </w:rPr>
      </w:pPr>
    </w:p>
    <w:p w:rsidR="007473F7" w:rsidRPr="00C450DC" w:rsidRDefault="007473F7" w:rsidP="00035794">
      <w:pPr>
        <w:ind w:firstLine="540"/>
        <w:rPr>
          <w:sz w:val="28"/>
          <w:lang w:eastAsia="en-US"/>
        </w:rPr>
      </w:pPr>
      <w:r w:rsidRPr="00C450DC">
        <w:rPr>
          <w:sz w:val="28"/>
          <w:lang w:eastAsia="en-US"/>
        </w:rPr>
        <w:t xml:space="preserve">Если диагноз при осмотре в приемном отделении совпадает с диагнозом ЛПУ, </w:t>
      </w:r>
      <w:proofErr w:type="gramStart"/>
      <w:r w:rsidRPr="00C450DC">
        <w:rPr>
          <w:sz w:val="28"/>
          <w:lang w:eastAsia="en-US"/>
        </w:rPr>
        <w:t>направившего</w:t>
      </w:r>
      <w:proofErr w:type="gramEnd"/>
      <w:r w:rsidRPr="00C450DC">
        <w:rPr>
          <w:sz w:val="28"/>
          <w:lang w:eastAsia="en-US"/>
        </w:rPr>
        <w:t xml:space="preserve"> на госпитализацию, то можно нажать «Скопировать направительный диагноз».</w:t>
      </w:r>
    </w:p>
    <w:p w:rsidR="007473F7" w:rsidRPr="00C450DC" w:rsidRDefault="007473F7" w:rsidP="00035794">
      <w:pPr>
        <w:ind w:firstLine="540"/>
        <w:rPr>
          <w:sz w:val="28"/>
          <w:lang w:eastAsia="en-US"/>
        </w:rPr>
      </w:pPr>
      <w:r w:rsidRPr="00C450DC">
        <w:rPr>
          <w:sz w:val="28"/>
          <w:lang w:eastAsia="en-US"/>
        </w:rPr>
        <w:t>Для того чтобы ввести несколько консультаций врачей в приемном покое</w:t>
      </w:r>
      <w:r>
        <w:rPr>
          <w:sz w:val="28"/>
          <w:lang w:eastAsia="en-US"/>
        </w:rPr>
        <w:t>,</w:t>
      </w:r>
      <w:r w:rsidRPr="00C450DC">
        <w:rPr>
          <w:sz w:val="28"/>
          <w:lang w:eastAsia="en-US"/>
        </w:rPr>
        <w:t xml:space="preserve"> нужно щелкнуть мышкой на свободном поле «</w:t>
      </w:r>
      <w:r w:rsidR="007140AB">
        <w:rPr>
          <w:sz w:val="28"/>
          <w:lang w:eastAsia="en-US"/>
        </w:rPr>
        <w:t>Осмотры</w:t>
      </w:r>
      <w:r w:rsidRPr="00C450DC">
        <w:rPr>
          <w:sz w:val="28"/>
          <w:lang w:eastAsia="en-US"/>
        </w:rPr>
        <w:t>» и нажать клавишу «</w:t>
      </w:r>
      <w:proofErr w:type="spellStart"/>
      <w:r w:rsidRPr="00C450DC">
        <w:rPr>
          <w:sz w:val="28"/>
          <w:lang w:eastAsia="en-US"/>
        </w:rPr>
        <w:t>Insert</w:t>
      </w:r>
      <w:proofErr w:type="spellEnd"/>
      <w:r w:rsidRPr="00C450DC">
        <w:rPr>
          <w:sz w:val="28"/>
          <w:lang w:eastAsia="en-US"/>
        </w:rPr>
        <w:t>»</w:t>
      </w:r>
      <w:r>
        <w:rPr>
          <w:sz w:val="28"/>
          <w:lang w:eastAsia="en-US"/>
        </w:rPr>
        <w:t>, а затем</w:t>
      </w:r>
      <w:r w:rsidRPr="00C450DC">
        <w:rPr>
          <w:sz w:val="28"/>
          <w:lang w:eastAsia="en-US"/>
        </w:rPr>
        <w:t xml:space="preserve"> добавить осмотры необходимых специалистов. </w:t>
      </w:r>
    </w:p>
    <w:p w:rsidR="007473F7" w:rsidRPr="00C450DC" w:rsidRDefault="007473F7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</w:p>
    <w:p w:rsidR="007473F7" w:rsidRPr="00C450DC" w:rsidRDefault="007473F7" w:rsidP="00035794">
      <w:pPr>
        <w:spacing w:line="240" w:lineRule="auto"/>
        <w:ind w:firstLine="0"/>
        <w:contextualSpacing/>
        <w:jc w:val="center"/>
        <w:rPr>
          <w:b/>
          <w:noProof/>
          <w:sz w:val="28"/>
        </w:rPr>
      </w:pPr>
    </w:p>
    <w:p w:rsidR="007473F7" w:rsidRPr="00C450DC" w:rsidRDefault="007140AB" w:rsidP="00035794">
      <w:pPr>
        <w:spacing w:line="240" w:lineRule="auto"/>
        <w:ind w:firstLine="0"/>
        <w:contextualSpacing/>
        <w:jc w:val="center"/>
        <w:rPr>
          <w:b/>
          <w:sz w:val="28"/>
          <w:lang w:eastAsia="en-US"/>
        </w:rPr>
      </w:pPr>
      <w:r>
        <w:rPr>
          <w:b/>
          <w:noProof/>
          <w:sz w:val="28"/>
        </w:rPr>
        <w:drawing>
          <wp:inline distT="0" distB="0" distL="0" distR="0">
            <wp:extent cx="3681121" cy="4695825"/>
            <wp:effectExtent l="19050" t="0" r="0" b="0"/>
            <wp:docPr id="13" name="Рисунок 13" descr="C:\Users\Rands\Desktop\Инструкции\переделки\cnfw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nds\Desktop\Инструкции\переделки\cnfw1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121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C450DC" w:rsidRDefault="007473F7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</w:p>
    <w:bookmarkEnd w:id="19"/>
    <w:p w:rsidR="007473F7" w:rsidRPr="00C87D2D" w:rsidRDefault="007473F7" w:rsidP="00035794">
      <w:pPr>
        <w:pStyle w:val="3"/>
        <w:ind w:left="720"/>
        <w:rPr>
          <w:b/>
          <w:i/>
          <w:sz w:val="28"/>
          <w:lang w:eastAsia="en-US"/>
        </w:rPr>
      </w:pPr>
      <w:r>
        <w:rPr>
          <w:b/>
          <w:i/>
          <w:sz w:val="28"/>
          <w:lang w:eastAsia="en-US"/>
        </w:rPr>
        <w:t xml:space="preserve"> </w:t>
      </w:r>
      <w:bookmarkStart w:id="20" w:name="_Toc1166620"/>
      <w:bookmarkStart w:id="21" w:name="_Toc2074573"/>
      <w:r w:rsidRPr="00C87D2D">
        <w:rPr>
          <w:b/>
          <w:i/>
          <w:sz w:val="28"/>
          <w:lang w:eastAsia="en-US"/>
        </w:rPr>
        <w:t xml:space="preserve">Оформление </w:t>
      </w:r>
      <w:proofErr w:type="spellStart"/>
      <w:r w:rsidRPr="00C87D2D">
        <w:rPr>
          <w:b/>
          <w:i/>
          <w:sz w:val="28"/>
          <w:lang w:eastAsia="en-US"/>
        </w:rPr>
        <w:t>предгоспитального</w:t>
      </w:r>
      <w:proofErr w:type="spellEnd"/>
      <w:r w:rsidRPr="00C87D2D">
        <w:rPr>
          <w:b/>
          <w:i/>
          <w:sz w:val="28"/>
          <w:lang w:eastAsia="en-US"/>
        </w:rPr>
        <w:t xml:space="preserve"> осмотра и заполнение данных по обследованию на сифилис</w:t>
      </w:r>
      <w:bookmarkEnd w:id="20"/>
      <w:bookmarkEnd w:id="21"/>
    </w:p>
    <w:p w:rsidR="007473F7" w:rsidRDefault="007473F7" w:rsidP="00035794">
      <w:pPr>
        <w:ind w:firstLine="540"/>
        <w:contextualSpacing/>
        <w:rPr>
          <w:noProof/>
          <w:sz w:val="28"/>
        </w:rPr>
      </w:pPr>
      <w:r w:rsidRPr="00C450DC">
        <w:rPr>
          <w:noProof/>
          <w:sz w:val="28"/>
        </w:rPr>
        <w:t>Для ввода данных предгоспитального осмотра пациента в приемном покое нажимаем кнопку «Предгоспитальный осмотр»</w:t>
      </w:r>
      <w:r>
        <w:rPr>
          <w:noProof/>
          <w:sz w:val="28"/>
        </w:rPr>
        <w:t>.</w:t>
      </w:r>
    </w:p>
    <w:p w:rsidR="007473F7" w:rsidRPr="00C450DC" w:rsidRDefault="007473F7" w:rsidP="00035794">
      <w:pPr>
        <w:spacing w:line="240" w:lineRule="auto"/>
        <w:ind w:firstLine="540"/>
        <w:contextualSpacing/>
        <w:rPr>
          <w:noProof/>
          <w:sz w:val="28"/>
        </w:rPr>
      </w:pPr>
    </w:p>
    <w:p w:rsidR="007473F7" w:rsidRPr="00C450DC" w:rsidRDefault="001A7056" w:rsidP="00035794">
      <w:pPr>
        <w:spacing w:line="240" w:lineRule="auto"/>
        <w:ind w:firstLine="0"/>
        <w:contextualSpacing/>
        <w:jc w:val="center"/>
        <w:rPr>
          <w:b/>
          <w:sz w:val="28"/>
          <w:lang w:eastAsia="en-US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3648075" cy="2703126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0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C450DC" w:rsidRDefault="007473F7" w:rsidP="00035794">
      <w:pPr>
        <w:spacing w:line="240" w:lineRule="auto"/>
        <w:ind w:firstLine="540"/>
        <w:contextualSpacing/>
        <w:rPr>
          <w:noProof/>
          <w:sz w:val="28"/>
        </w:rPr>
      </w:pPr>
    </w:p>
    <w:p w:rsidR="007473F7" w:rsidRPr="00C450DC" w:rsidRDefault="007473F7" w:rsidP="00035794">
      <w:pPr>
        <w:ind w:firstLine="540"/>
        <w:contextualSpacing/>
        <w:rPr>
          <w:noProof/>
          <w:sz w:val="28"/>
        </w:rPr>
      </w:pPr>
      <w:r w:rsidRPr="00C450DC">
        <w:rPr>
          <w:noProof/>
          <w:sz w:val="28"/>
        </w:rPr>
        <w:t xml:space="preserve">В появившемся </w:t>
      </w:r>
      <w:r>
        <w:rPr>
          <w:noProof/>
          <w:sz w:val="28"/>
        </w:rPr>
        <w:t xml:space="preserve">дополнительном </w:t>
      </w:r>
      <w:r w:rsidRPr="00C450DC">
        <w:rPr>
          <w:noProof/>
          <w:sz w:val="28"/>
        </w:rPr>
        <w:t xml:space="preserve">окне </w:t>
      </w:r>
      <w:r>
        <w:rPr>
          <w:noProof/>
          <w:sz w:val="28"/>
        </w:rPr>
        <w:t xml:space="preserve">«Предгоспитальный осмотр в приемном покое (новый)» </w:t>
      </w:r>
      <w:r w:rsidRPr="00C450DC">
        <w:rPr>
          <w:noProof/>
          <w:sz w:val="28"/>
        </w:rPr>
        <w:t>заполняем пустые ст</w:t>
      </w:r>
      <w:r>
        <w:rPr>
          <w:noProof/>
          <w:sz w:val="28"/>
        </w:rPr>
        <w:t xml:space="preserve">рочки вкладки «Общие сведения» </w:t>
      </w:r>
      <w:r w:rsidRPr="00C450DC">
        <w:rPr>
          <w:noProof/>
          <w:sz w:val="28"/>
        </w:rPr>
        <w:t>путем выбора из списка</w:t>
      </w:r>
      <w:r>
        <w:rPr>
          <w:noProof/>
          <w:sz w:val="28"/>
        </w:rPr>
        <w:t>.</w:t>
      </w:r>
    </w:p>
    <w:p w:rsidR="007473F7" w:rsidRPr="00C450DC" w:rsidRDefault="009D264D" w:rsidP="00035794">
      <w:pPr>
        <w:spacing w:line="240" w:lineRule="auto"/>
        <w:ind w:firstLine="0"/>
        <w:jc w:val="center"/>
        <w:rPr>
          <w:b/>
          <w:sz w:val="28"/>
          <w:lang w:eastAsia="en-US"/>
        </w:rPr>
      </w:pPr>
      <w:r>
        <w:rPr>
          <w:b/>
          <w:noProof/>
          <w:sz w:val="28"/>
        </w:rPr>
        <w:drawing>
          <wp:inline distT="0" distB="0" distL="0" distR="0">
            <wp:extent cx="2419350" cy="2647950"/>
            <wp:effectExtent l="38100" t="38100" r="19050" b="19050"/>
            <wp:docPr id="30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479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ind w:firstLine="540"/>
        <w:contextualSpacing/>
        <w:rPr>
          <w:noProof/>
          <w:sz w:val="28"/>
        </w:rPr>
      </w:pPr>
      <w:r w:rsidRPr="00C450DC">
        <w:rPr>
          <w:noProof/>
          <w:sz w:val="28"/>
        </w:rPr>
        <w:t xml:space="preserve">Для того чтобы ввести данные по ФЛГ обследованию, нажимаем на </w:t>
      </w:r>
      <w:r>
        <w:rPr>
          <w:noProof/>
          <w:sz w:val="28"/>
        </w:rPr>
        <w:t>кнопку</w:t>
      </w:r>
      <w:r w:rsidRPr="00C450DC">
        <w:rPr>
          <w:noProof/>
          <w:sz w:val="28"/>
        </w:rPr>
        <w:t xml:space="preserve"> </w:t>
      </w:r>
      <w:r>
        <w:rPr>
          <w:noProof/>
          <w:sz w:val="28"/>
        </w:rPr>
        <w:t>«</w:t>
      </w:r>
      <w:r w:rsidRPr="00C450DC">
        <w:rPr>
          <w:noProof/>
          <w:sz w:val="28"/>
        </w:rPr>
        <w:t>Данных нет</w:t>
      </w:r>
      <w:r>
        <w:rPr>
          <w:noProof/>
          <w:sz w:val="28"/>
        </w:rPr>
        <w:t xml:space="preserve">». </w:t>
      </w:r>
      <w:r w:rsidRPr="00C450DC">
        <w:rPr>
          <w:noProof/>
          <w:sz w:val="28"/>
        </w:rPr>
        <w:t>Вносим дату проведения ФЛГ исследования и описание</w:t>
      </w:r>
      <w:r>
        <w:rPr>
          <w:noProof/>
          <w:sz w:val="28"/>
        </w:rPr>
        <w:t xml:space="preserve"> в дополнительном окне «Данные по флюорографии (новый)»</w:t>
      </w:r>
      <w:r w:rsidRPr="00C450DC">
        <w:rPr>
          <w:noProof/>
          <w:sz w:val="28"/>
        </w:rPr>
        <w:t>.</w:t>
      </w:r>
    </w:p>
    <w:p w:rsidR="007473F7" w:rsidRPr="00C450DC" w:rsidRDefault="007473F7" w:rsidP="00035794">
      <w:pPr>
        <w:ind w:firstLine="540"/>
        <w:contextualSpacing/>
        <w:rPr>
          <w:noProof/>
          <w:sz w:val="28"/>
        </w:rPr>
      </w:pPr>
    </w:p>
    <w:p w:rsidR="007473F7" w:rsidRDefault="009D264D" w:rsidP="00035794">
      <w:pPr>
        <w:spacing w:line="240" w:lineRule="auto"/>
        <w:ind w:firstLine="0"/>
        <w:jc w:val="center"/>
        <w:rPr>
          <w:b/>
          <w:sz w:val="28"/>
          <w:lang w:eastAsia="en-US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2828925" cy="1943100"/>
            <wp:effectExtent l="38100" t="38100" r="28575" b="19050"/>
            <wp:docPr id="30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883" b="-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431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73F7" w:rsidRPr="00C450DC" w:rsidRDefault="007473F7" w:rsidP="00035794">
      <w:pPr>
        <w:spacing w:line="240" w:lineRule="auto"/>
        <w:ind w:firstLine="0"/>
        <w:jc w:val="center"/>
        <w:rPr>
          <w:b/>
          <w:sz w:val="28"/>
          <w:lang w:eastAsia="en-US"/>
        </w:rPr>
      </w:pPr>
    </w:p>
    <w:p w:rsidR="007473F7" w:rsidRPr="00C450DC" w:rsidRDefault="007473F7" w:rsidP="00035794">
      <w:pPr>
        <w:ind w:firstLine="540"/>
        <w:contextualSpacing/>
        <w:rPr>
          <w:noProof/>
          <w:sz w:val="28"/>
        </w:rPr>
      </w:pPr>
      <w:r w:rsidRPr="00C450DC">
        <w:rPr>
          <w:noProof/>
          <w:sz w:val="28"/>
        </w:rPr>
        <w:t xml:space="preserve">На вкладке «Специфические данные» вносятся сведения необходимые для специализированных служб стационара. </w:t>
      </w:r>
    </w:p>
    <w:p w:rsidR="007473F7" w:rsidRPr="00C450DC" w:rsidRDefault="007473F7" w:rsidP="00035794">
      <w:pPr>
        <w:ind w:firstLine="540"/>
        <w:contextualSpacing/>
        <w:rPr>
          <w:noProof/>
          <w:sz w:val="28"/>
        </w:rPr>
      </w:pPr>
      <w:r w:rsidRPr="00C450DC">
        <w:rPr>
          <w:noProof/>
          <w:sz w:val="28"/>
        </w:rPr>
        <w:t>Заполняем необходимые для статистики поля:</w:t>
      </w:r>
    </w:p>
    <w:p w:rsidR="007473F7" w:rsidRPr="00C450DC" w:rsidRDefault="007473F7" w:rsidP="00035794">
      <w:pPr>
        <w:numPr>
          <w:ilvl w:val="0"/>
          <w:numId w:val="10"/>
        </w:numPr>
        <w:spacing w:after="200"/>
        <w:ind w:left="0" w:firstLine="540"/>
        <w:contextualSpacing/>
        <w:jc w:val="left"/>
        <w:rPr>
          <w:sz w:val="28"/>
          <w:lang w:eastAsia="en-US"/>
        </w:rPr>
      </w:pPr>
      <w:r>
        <w:rPr>
          <w:sz w:val="28"/>
          <w:lang w:eastAsia="en-US"/>
        </w:rPr>
        <w:t xml:space="preserve">«Больничный лист №» - </w:t>
      </w:r>
      <w:r w:rsidRPr="00C450DC">
        <w:rPr>
          <w:sz w:val="28"/>
          <w:lang w:eastAsia="en-US"/>
        </w:rPr>
        <w:t>№ листка нетрудоспособности, период действия</w:t>
      </w:r>
      <w:r>
        <w:rPr>
          <w:sz w:val="28"/>
          <w:lang w:eastAsia="en-US"/>
        </w:rPr>
        <w:t>;</w:t>
      </w:r>
    </w:p>
    <w:p w:rsidR="007473F7" w:rsidRPr="00C450DC" w:rsidRDefault="007473F7" w:rsidP="00035794">
      <w:pPr>
        <w:numPr>
          <w:ilvl w:val="0"/>
          <w:numId w:val="10"/>
        </w:numPr>
        <w:spacing w:after="200"/>
        <w:ind w:left="0" w:firstLine="540"/>
        <w:contextualSpacing/>
        <w:jc w:val="left"/>
        <w:rPr>
          <w:sz w:val="28"/>
          <w:lang w:eastAsia="en-US"/>
        </w:rPr>
      </w:pPr>
      <w:r>
        <w:rPr>
          <w:sz w:val="28"/>
          <w:lang w:eastAsia="en-US"/>
        </w:rPr>
        <w:t>«</w:t>
      </w:r>
      <w:r w:rsidRPr="00C450DC">
        <w:rPr>
          <w:sz w:val="28"/>
          <w:lang w:eastAsia="en-US"/>
        </w:rPr>
        <w:t>Национальность</w:t>
      </w:r>
      <w:r>
        <w:rPr>
          <w:sz w:val="28"/>
          <w:lang w:eastAsia="en-US"/>
        </w:rPr>
        <w:t>»</w:t>
      </w:r>
      <w:r w:rsidRPr="00C450DC">
        <w:rPr>
          <w:sz w:val="28"/>
          <w:lang w:eastAsia="en-US"/>
        </w:rPr>
        <w:t xml:space="preserve"> – текст</w:t>
      </w:r>
      <w:r>
        <w:rPr>
          <w:sz w:val="28"/>
          <w:lang w:eastAsia="en-US"/>
        </w:rPr>
        <w:t>;</w:t>
      </w:r>
    </w:p>
    <w:p w:rsidR="007473F7" w:rsidRPr="00C450DC" w:rsidRDefault="007473F7" w:rsidP="00035794">
      <w:pPr>
        <w:numPr>
          <w:ilvl w:val="0"/>
          <w:numId w:val="10"/>
        </w:numPr>
        <w:spacing w:after="200"/>
        <w:ind w:left="0" w:firstLine="540"/>
        <w:contextualSpacing/>
        <w:jc w:val="left"/>
        <w:rPr>
          <w:sz w:val="28"/>
          <w:lang w:eastAsia="en-US"/>
        </w:rPr>
      </w:pPr>
      <w:r>
        <w:rPr>
          <w:sz w:val="28"/>
          <w:lang w:eastAsia="en-US"/>
        </w:rPr>
        <w:t>«</w:t>
      </w:r>
      <w:r w:rsidRPr="00C450DC">
        <w:rPr>
          <w:sz w:val="28"/>
          <w:lang w:eastAsia="en-US"/>
        </w:rPr>
        <w:t>Образование</w:t>
      </w:r>
      <w:r>
        <w:rPr>
          <w:sz w:val="28"/>
          <w:lang w:eastAsia="en-US"/>
        </w:rPr>
        <w:t>»</w:t>
      </w:r>
      <w:r w:rsidRPr="00C450DC">
        <w:rPr>
          <w:sz w:val="28"/>
          <w:lang w:eastAsia="en-US"/>
        </w:rPr>
        <w:t xml:space="preserve"> – выбор из справочника</w:t>
      </w:r>
      <w:r>
        <w:rPr>
          <w:sz w:val="28"/>
          <w:lang w:eastAsia="en-US"/>
        </w:rPr>
        <w:t>;</w:t>
      </w:r>
    </w:p>
    <w:p w:rsidR="007473F7" w:rsidRPr="00C450DC" w:rsidRDefault="007473F7" w:rsidP="00035794">
      <w:pPr>
        <w:numPr>
          <w:ilvl w:val="0"/>
          <w:numId w:val="10"/>
        </w:numPr>
        <w:spacing w:after="200"/>
        <w:ind w:left="0" w:firstLine="540"/>
        <w:contextualSpacing/>
        <w:jc w:val="left"/>
        <w:rPr>
          <w:sz w:val="28"/>
          <w:lang w:eastAsia="en-US"/>
        </w:rPr>
      </w:pPr>
      <w:r>
        <w:rPr>
          <w:sz w:val="28"/>
          <w:lang w:eastAsia="en-US"/>
        </w:rPr>
        <w:t>«</w:t>
      </w:r>
      <w:r w:rsidRPr="00C450DC">
        <w:rPr>
          <w:sz w:val="28"/>
          <w:lang w:eastAsia="en-US"/>
        </w:rPr>
        <w:t>Семейное положение</w:t>
      </w:r>
      <w:r>
        <w:rPr>
          <w:sz w:val="28"/>
          <w:lang w:eastAsia="en-US"/>
        </w:rPr>
        <w:t>»</w:t>
      </w:r>
      <w:r w:rsidRPr="00C450DC">
        <w:rPr>
          <w:sz w:val="28"/>
          <w:lang w:eastAsia="en-US"/>
        </w:rPr>
        <w:t xml:space="preserve"> – выбор из справочника</w:t>
      </w:r>
      <w:r>
        <w:rPr>
          <w:sz w:val="28"/>
          <w:lang w:eastAsia="en-US"/>
        </w:rPr>
        <w:t>.</w:t>
      </w:r>
    </w:p>
    <w:p w:rsidR="007473F7" w:rsidRPr="00C450DC" w:rsidRDefault="009D264D" w:rsidP="00035794">
      <w:pPr>
        <w:spacing w:line="240" w:lineRule="auto"/>
        <w:ind w:firstLine="0"/>
        <w:jc w:val="center"/>
        <w:rPr>
          <w:b/>
          <w:sz w:val="28"/>
          <w:lang w:eastAsia="en-US"/>
        </w:rPr>
      </w:pPr>
      <w:r>
        <w:rPr>
          <w:noProof/>
          <w:sz w:val="28"/>
        </w:rPr>
        <w:drawing>
          <wp:inline distT="0" distB="0" distL="0" distR="0">
            <wp:extent cx="2324100" cy="2638425"/>
            <wp:effectExtent l="38100" t="38100" r="19050" b="28575"/>
            <wp:docPr id="309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384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ind w:firstLine="540"/>
        <w:contextualSpacing/>
        <w:rPr>
          <w:noProof/>
          <w:sz w:val="28"/>
        </w:rPr>
      </w:pPr>
      <w:bookmarkStart w:id="22" w:name="_Toc304556364"/>
      <w:r w:rsidRPr="00C450DC">
        <w:rPr>
          <w:noProof/>
          <w:sz w:val="28"/>
        </w:rPr>
        <w:t>Результаты обследования на сифилис вносят</w:t>
      </w:r>
      <w:r>
        <w:rPr>
          <w:noProof/>
          <w:sz w:val="28"/>
        </w:rPr>
        <w:t>ся на форме после нажатия раздела</w:t>
      </w:r>
      <w:r w:rsidRPr="00C450DC">
        <w:rPr>
          <w:noProof/>
          <w:sz w:val="28"/>
        </w:rPr>
        <w:t xml:space="preserve"> «Обследования на сифилис» н</w:t>
      </w:r>
      <w:r>
        <w:rPr>
          <w:noProof/>
          <w:sz w:val="28"/>
        </w:rPr>
        <w:t>а</w:t>
      </w:r>
      <w:r w:rsidRPr="00C450DC">
        <w:rPr>
          <w:noProof/>
          <w:sz w:val="28"/>
        </w:rPr>
        <w:t xml:space="preserve"> форме создания случая госпитализации</w:t>
      </w:r>
      <w:bookmarkEnd w:id="22"/>
      <w:r>
        <w:rPr>
          <w:noProof/>
          <w:sz w:val="28"/>
        </w:rPr>
        <w:t xml:space="preserve"> дополнительного окна «Случай госпитализации».</w:t>
      </w:r>
    </w:p>
    <w:p w:rsidR="007473F7" w:rsidRPr="00C450DC" w:rsidRDefault="007473F7" w:rsidP="00035794">
      <w:pPr>
        <w:ind w:firstLine="540"/>
        <w:contextualSpacing/>
        <w:rPr>
          <w:noProof/>
          <w:sz w:val="28"/>
        </w:rPr>
      </w:pPr>
    </w:p>
    <w:p w:rsidR="007473F7" w:rsidRPr="00C450DC" w:rsidRDefault="00147FD2" w:rsidP="00035794">
      <w:pPr>
        <w:spacing w:line="240" w:lineRule="auto"/>
        <w:ind w:firstLine="0"/>
        <w:contextualSpacing/>
        <w:jc w:val="center"/>
        <w:rPr>
          <w:noProof/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476263" cy="25812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263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C450DC" w:rsidRDefault="007473F7" w:rsidP="00035794">
      <w:pPr>
        <w:spacing w:line="240" w:lineRule="auto"/>
        <w:ind w:firstLine="540"/>
        <w:contextualSpacing/>
        <w:rPr>
          <w:noProof/>
          <w:sz w:val="28"/>
        </w:rPr>
      </w:pPr>
    </w:p>
    <w:p w:rsidR="007473F7" w:rsidRPr="00C450DC" w:rsidRDefault="007473F7" w:rsidP="00035794">
      <w:pPr>
        <w:spacing w:line="240" w:lineRule="auto"/>
        <w:ind w:firstLine="540"/>
        <w:contextualSpacing/>
        <w:rPr>
          <w:noProof/>
          <w:sz w:val="28"/>
        </w:rPr>
      </w:pPr>
      <w:r w:rsidRPr="00C450DC">
        <w:rPr>
          <w:noProof/>
          <w:sz w:val="28"/>
        </w:rPr>
        <w:t xml:space="preserve">В появившемся окне заполняем пустые строчки путем выбора из списка </w:t>
      </w:r>
    </w:p>
    <w:p w:rsidR="007473F7" w:rsidRPr="00C450DC" w:rsidRDefault="009D264D" w:rsidP="00035794">
      <w:pPr>
        <w:spacing w:line="240" w:lineRule="auto"/>
        <w:ind w:left="142" w:firstLine="0"/>
        <w:contextualSpacing/>
        <w:jc w:val="center"/>
        <w:rPr>
          <w:b/>
          <w:sz w:val="28"/>
          <w:lang w:eastAsia="en-US"/>
        </w:rPr>
      </w:pPr>
      <w:r>
        <w:rPr>
          <w:noProof/>
          <w:sz w:val="28"/>
        </w:rPr>
        <w:drawing>
          <wp:inline distT="0" distB="0" distL="0" distR="0">
            <wp:extent cx="2343150" cy="2657475"/>
            <wp:effectExtent l="38100" t="38100" r="19050" b="28575"/>
            <wp:docPr id="311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574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</w:p>
    <w:p w:rsidR="007473F7" w:rsidRPr="00D14CD3" w:rsidRDefault="007473F7" w:rsidP="00035794">
      <w:pPr>
        <w:pStyle w:val="3"/>
        <w:ind w:left="720"/>
        <w:rPr>
          <w:b/>
          <w:i/>
          <w:sz w:val="28"/>
          <w:lang w:eastAsia="en-US"/>
        </w:rPr>
      </w:pPr>
      <w:bookmarkStart w:id="23" w:name="_Toc1166621"/>
      <w:bookmarkStart w:id="24" w:name="_Toc2074574"/>
      <w:r w:rsidRPr="00D14CD3">
        <w:rPr>
          <w:b/>
          <w:i/>
          <w:sz w:val="28"/>
          <w:lang w:eastAsia="en-US"/>
        </w:rPr>
        <w:t>Учет медицинских услуг, оказанных при нахождении пациента в приемном отделении</w:t>
      </w:r>
      <w:bookmarkEnd w:id="23"/>
      <w:bookmarkEnd w:id="24"/>
    </w:p>
    <w:p w:rsidR="007473F7" w:rsidRDefault="007473F7" w:rsidP="00035794">
      <w:pPr>
        <w:ind w:left="720" w:firstLine="0"/>
        <w:contextualSpacing/>
        <w:jc w:val="left"/>
        <w:rPr>
          <w:sz w:val="28"/>
          <w:lang w:eastAsia="en-US"/>
        </w:rPr>
      </w:pPr>
      <w:r>
        <w:rPr>
          <w:sz w:val="28"/>
          <w:lang w:eastAsia="en-US"/>
        </w:rPr>
        <w:t xml:space="preserve">Для направления пациента на дополнительные консультации необходимо на форме «Осмотр врача в стационаре/ приемном покое» нажать </w:t>
      </w:r>
      <w:r>
        <w:rPr>
          <w:sz w:val="28"/>
          <w:lang w:val="en-US" w:eastAsia="en-US"/>
        </w:rPr>
        <w:t>F</w:t>
      </w:r>
      <w:r w:rsidRPr="0072159C">
        <w:rPr>
          <w:sz w:val="28"/>
          <w:lang w:eastAsia="en-US"/>
        </w:rPr>
        <w:t xml:space="preserve">6 </w:t>
      </w:r>
      <w:r>
        <w:rPr>
          <w:sz w:val="28"/>
          <w:lang w:eastAsia="en-US"/>
        </w:rPr>
        <w:t>– консультация и заполнить необходимые поля.</w:t>
      </w:r>
    </w:p>
    <w:p w:rsidR="007473F7" w:rsidRDefault="007473F7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</w:p>
    <w:p w:rsidR="007473F7" w:rsidRDefault="00D71303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481866" cy="4848225"/>
            <wp:effectExtent l="19050" t="0" r="4534" b="0"/>
            <wp:docPr id="20" name="Рисунок 20" descr="C:\Users\Rands\Desktop\Инструкции\переделки\стац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nds\Desktop\Инструкции\переделки\стац1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866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</w:p>
    <w:p w:rsidR="007473F7" w:rsidRDefault="007473F7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</w:p>
    <w:p w:rsidR="007473F7" w:rsidRDefault="007473F7" w:rsidP="00035794">
      <w:pPr>
        <w:ind w:left="720" w:firstLine="0"/>
        <w:contextualSpacing/>
        <w:jc w:val="left"/>
        <w:rPr>
          <w:sz w:val="28"/>
          <w:lang w:eastAsia="en-US"/>
        </w:rPr>
      </w:pPr>
      <w:r>
        <w:rPr>
          <w:sz w:val="28"/>
          <w:lang w:eastAsia="en-US"/>
        </w:rPr>
        <w:t xml:space="preserve">Для направления пациента на исследования необходимо на форме «Осмотр врача в стационаре/ приемном покое» нажать </w:t>
      </w:r>
      <w:r>
        <w:rPr>
          <w:sz w:val="28"/>
          <w:lang w:val="en-US" w:eastAsia="en-US"/>
        </w:rPr>
        <w:t>F</w:t>
      </w:r>
      <w:r>
        <w:rPr>
          <w:sz w:val="28"/>
          <w:lang w:eastAsia="en-US"/>
        </w:rPr>
        <w:t>7</w:t>
      </w:r>
      <w:r w:rsidRPr="0072159C">
        <w:rPr>
          <w:sz w:val="28"/>
          <w:lang w:eastAsia="en-US"/>
        </w:rPr>
        <w:t xml:space="preserve"> </w:t>
      </w:r>
      <w:r>
        <w:rPr>
          <w:sz w:val="28"/>
          <w:lang w:eastAsia="en-US"/>
        </w:rPr>
        <w:t>– исследования и заполнить необходимые поля.</w:t>
      </w:r>
    </w:p>
    <w:p w:rsidR="007473F7" w:rsidRDefault="007473F7" w:rsidP="00035794">
      <w:pPr>
        <w:spacing w:line="240" w:lineRule="auto"/>
        <w:ind w:left="720" w:firstLine="0"/>
        <w:contextualSpacing/>
        <w:jc w:val="left"/>
        <w:rPr>
          <w:b/>
          <w:sz w:val="28"/>
          <w:lang w:eastAsia="en-US"/>
        </w:rPr>
      </w:pPr>
    </w:p>
    <w:p w:rsidR="007473F7" w:rsidRDefault="00D71303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824912" cy="3609975"/>
            <wp:effectExtent l="19050" t="0" r="0" b="0"/>
            <wp:docPr id="21" name="Рисунок 21" descr="C:\Users\Rands\Desktop\Инструкции\переделки\стац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ands\Desktop\Инструкции\переделки\стац12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837" cy="361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</w:p>
    <w:p w:rsidR="007473F7" w:rsidRDefault="007473F7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</w:p>
    <w:p w:rsidR="007473F7" w:rsidRDefault="007473F7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</w:p>
    <w:p w:rsidR="007473F7" w:rsidRPr="00C450DC" w:rsidRDefault="007473F7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</w:p>
    <w:p w:rsidR="007473F7" w:rsidRPr="003249A6" w:rsidRDefault="007473F7" w:rsidP="00035794">
      <w:pPr>
        <w:pStyle w:val="3"/>
        <w:ind w:left="720"/>
        <w:rPr>
          <w:b/>
          <w:i/>
          <w:sz w:val="28"/>
          <w:lang w:eastAsia="en-US"/>
        </w:rPr>
      </w:pPr>
      <w:r>
        <w:rPr>
          <w:b/>
          <w:i/>
          <w:sz w:val="28"/>
          <w:lang w:eastAsia="en-US"/>
        </w:rPr>
        <w:t xml:space="preserve"> </w:t>
      </w:r>
      <w:bookmarkStart w:id="25" w:name="_Toc1166622"/>
      <w:bookmarkStart w:id="26" w:name="_Toc2074575"/>
      <w:r w:rsidRPr="003249A6">
        <w:rPr>
          <w:b/>
          <w:i/>
          <w:sz w:val="28"/>
          <w:lang w:eastAsia="en-US"/>
        </w:rPr>
        <w:t>Заполнение данных по госпитализации</w:t>
      </w:r>
      <w:bookmarkEnd w:id="25"/>
      <w:bookmarkEnd w:id="26"/>
    </w:p>
    <w:p w:rsidR="007473F7" w:rsidRPr="00C450DC" w:rsidRDefault="007473F7" w:rsidP="00035794">
      <w:pPr>
        <w:ind w:firstLine="540"/>
        <w:contextualSpacing/>
        <w:rPr>
          <w:noProof/>
          <w:sz w:val="28"/>
        </w:rPr>
      </w:pPr>
      <w:r w:rsidRPr="00C450DC">
        <w:rPr>
          <w:noProof/>
          <w:sz w:val="28"/>
        </w:rPr>
        <w:t>Для заполнения данных по госпитализации нажимаем кнопку «Данные по госпитализации» на форме создания нового случая госпитализации</w:t>
      </w:r>
      <w:r>
        <w:rPr>
          <w:noProof/>
          <w:sz w:val="28"/>
        </w:rPr>
        <w:t xml:space="preserve"> </w:t>
      </w:r>
      <w:r w:rsidRPr="0038653A">
        <w:rPr>
          <w:noProof/>
          <w:sz w:val="28"/>
        </w:rPr>
        <w:t>дополнительного окна «Случай госпитализации»</w:t>
      </w:r>
      <w:r>
        <w:rPr>
          <w:noProof/>
          <w:sz w:val="28"/>
        </w:rPr>
        <w:t>.</w:t>
      </w:r>
    </w:p>
    <w:p w:rsidR="007473F7" w:rsidRPr="00C450DC" w:rsidRDefault="00D71303" w:rsidP="00035794">
      <w:pPr>
        <w:spacing w:line="240" w:lineRule="auto"/>
        <w:ind w:firstLine="0"/>
        <w:contextualSpacing/>
        <w:jc w:val="center"/>
        <w:rPr>
          <w:sz w:val="28"/>
          <w:lang w:eastAsia="en-US"/>
        </w:rPr>
      </w:pPr>
      <w:r>
        <w:rPr>
          <w:noProof/>
          <w:sz w:val="28"/>
        </w:rPr>
        <w:lastRenderedPageBreak/>
        <w:drawing>
          <wp:inline distT="0" distB="0" distL="0" distR="0">
            <wp:extent cx="3981450" cy="29379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3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C450DC" w:rsidRDefault="007473F7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</w:p>
    <w:p w:rsidR="007473F7" w:rsidRDefault="007473F7" w:rsidP="00035794">
      <w:pPr>
        <w:ind w:left="720" w:firstLine="0"/>
        <w:contextualSpacing/>
        <w:rPr>
          <w:sz w:val="28"/>
          <w:lang w:eastAsia="en-US"/>
        </w:rPr>
      </w:pPr>
      <w:r w:rsidRPr="00C450DC">
        <w:rPr>
          <w:sz w:val="28"/>
          <w:lang w:eastAsia="en-US"/>
        </w:rPr>
        <w:t xml:space="preserve">Открывается </w:t>
      </w:r>
      <w:r>
        <w:rPr>
          <w:sz w:val="28"/>
          <w:lang w:eastAsia="en-US"/>
        </w:rPr>
        <w:t xml:space="preserve">дополнительное окно </w:t>
      </w:r>
      <w:r w:rsidRPr="00C450DC">
        <w:rPr>
          <w:sz w:val="28"/>
          <w:lang w:eastAsia="en-US"/>
        </w:rPr>
        <w:t>экранн</w:t>
      </w:r>
      <w:r>
        <w:rPr>
          <w:sz w:val="28"/>
          <w:lang w:eastAsia="en-US"/>
        </w:rPr>
        <w:t>ой</w:t>
      </w:r>
      <w:r w:rsidRPr="00C450DC">
        <w:rPr>
          <w:sz w:val="28"/>
          <w:lang w:eastAsia="en-US"/>
        </w:rPr>
        <w:t xml:space="preserve"> форм</w:t>
      </w:r>
      <w:r>
        <w:rPr>
          <w:sz w:val="28"/>
          <w:lang w:eastAsia="en-US"/>
        </w:rPr>
        <w:t>ы</w:t>
      </w:r>
      <w:r w:rsidRPr="00C450DC">
        <w:rPr>
          <w:sz w:val="28"/>
          <w:lang w:eastAsia="en-US"/>
        </w:rPr>
        <w:t xml:space="preserve"> ввода данных по госпитализации</w:t>
      </w:r>
      <w:r>
        <w:rPr>
          <w:sz w:val="28"/>
          <w:lang w:eastAsia="en-US"/>
        </w:rPr>
        <w:t xml:space="preserve"> с указанием номера истории болезни в названии дополнительного окна с открытой вкладкой «Госпитализация».</w:t>
      </w:r>
    </w:p>
    <w:p w:rsidR="007473F7" w:rsidRPr="00C450DC" w:rsidRDefault="007473F7" w:rsidP="00035794">
      <w:pPr>
        <w:spacing w:line="240" w:lineRule="auto"/>
        <w:ind w:left="720" w:firstLine="0"/>
        <w:contextualSpacing/>
        <w:rPr>
          <w:sz w:val="28"/>
          <w:lang w:eastAsia="en-US"/>
        </w:rPr>
      </w:pPr>
    </w:p>
    <w:p w:rsidR="007473F7" w:rsidRPr="00C450DC" w:rsidRDefault="00D71303" w:rsidP="00035794">
      <w:pPr>
        <w:spacing w:line="240" w:lineRule="auto"/>
        <w:ind w:firstLine="0"/>
        <w:contextualSpacing/>
        <w:jc w:val="center"/>
        <w:rPr>
          <w:sz w:val="28"/>
          <w:lang w:eastAsia="en-US"/>
        </w:rPr>
      </w:pPr>
      <w:r>
        <w:rPr>
          <w:noProof/>
          <w:sz w:val="28"/>
        </w:rPr>
        <w:drawing>
          <wp:inline distT="0" distB="0" distL="0" distR="0">
            <wp:extent cx="3876675" cy="3871484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484" cy="38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C450DC" w:rsidRDefault="007473F7" w:rsidP="00035794">
      <w:pPr>
        <w:spacing w:line="240" w:lineRule="auto"/>
        <w:ind w:left="720" w:firstLine="0"/>
        <w:contextualSpacing/>
        <w:rPr>
          <w:sz w:val="28"/>
          <w:lang w:eastAsia="en-US"/>
        </w:rPr>
      </w:pPr>
    </w:p>
    <w:p w:rsidR="007473F7" w:rsidRPr="00C450DC" w:rsidRDefault="007473F7" w:rsidP="00035794">
      <w:pPr>
        <w:ind w:firstLine="540"/>
        <w:contextualSpacing/>
        <w:rPr>
          <w:noProof/>
          <w:sz w:val="28"/>
        </w:rPr>
      </w:pPr>
      <w:r>
        <w:rPr>
          <w:noProof/>
          <w:sz w:val="28"/>
        </w:rPr>
        <w:lastRenderedPageBreak/>
        <w:t>Выбираем «Т</w:t>
      </w:r>
      <w:r w:rsidRPr="00C450DC">
        <w:rPr>
          <w:noProof/>
          <w:sz w:val="28"/>
        </w:rPr>
        <w:t>ип медицинской карты</w:t>
      </w:r>
      <w:r>
        <w:rPr>
          <w:noProof/>
          <w:sz w:val="28"/>
        </w:rPr>
        <w:t>»</w:t>
      </w:r>
      <w:r w:rsidRPr="00C450DC">
        <w:rPr>
          <w:noProof/>
          <w:sz w:val="28"/>
        </w:rPr>
        <w:t xml:space="preserve"> из списка</w:t>
      </w:r>
      <w:r>
        <w:rPr>
          <w:noProof/>
          <w:sz w:val="28"/>
        </w:rPr>
        <w:t>:</w:t>
      </w:r>
    </w:p>
    <w:p w:rsidR="007473F7" w:rsidRPr="00C450DC" w:rsidRDefault="007473F7" w:rsidP="00035794">
      <w:pPr>
        <w:ind w:firstLine="540"/>
        <w:contextualSpacing/>
        <w:rPr>
          <w:noProof/>
          <w:sz w:val="28"/>
        </w:rPr>
      </w:pPr>
      <w:r w:rsidRPr="00C450DC">
        <w:rPr>
          <w:noProof/>
          <w:sz w:val="28"/>
        </w:rPr>
        <w:t>- форма № 003-1у (прерывание беременности)</w:t>
      </w:r>
    </w:p>
    <w:p w:rsidR="007473F7" w:rsidRPr="00C450DC" w:rsidRDefault="007473F7" w:rsidP="00035794">
      <w:pPr>
        <w:ind w:firstLine="540"/>
        <w:contextualSpacing/>
        <w:rPr>
          <w:noProof/>
          <w:sz w:val="28"/>
        </w:rPr>
      </w:pPr>
      <w:r w:rsidRPr="00C450DC">
        <w:rPr>
          <w:noProof/>
          <w:sz w:val="28"/>
        </w:rPr>
        <w:t xml:space="preserve">- форма № 003у Т-03 ВР </w:t>
      </w:r>
    </w:p>
    <w:p w:rsidR="007473F7" w:rsidRPr="00C450DC" w:rsidRDefault="007473F7" w:rsidP="00035794">
      <w:pPr>
        <w:ind w:firstLine="540"/>
        <w:contextualSpacing/>
        <w:rPr>
          <w:noProof/>
          <w:sz w:val="28"/>
        </w:rPr>
      </w:pPr>
      <w:r w:rsidRPr="00C450DC">
        <w:rPr>
          <w:noProof/>
          <w:sz w:val="28"/>
        </w:rPr>
        <w:t>- форма № 096/у (история родов)</w:t>
      </w:r>
    </w:p>
    <w:p w:rsidR="007473F7" w:rsidRPr="00C450DC" w:rsidRDefault="007473F7" w:rsidP="00035794">
      <w:pPr>
        <w:ind w:firstLine="540"/>
        <w:contextualSpacing/>
        <w:rPr>
          <w:noProof/>
          <w:sz w:val="28"/>
        </w:rPr>
      </w:pPr>
      <w:r w:rsidRPr="00C450DC">
        <w:rPr>
          <w:noProof/>
          <w:sz w:val="28"/>
        </w:rPr>
        <w:t>Если на госпитализацию направлен призывник, то ставим галочку в соответствующее поле</w:t>
      </w:r>
      <w:r>
        <w:rPr>
          <w:noProof/>
          <w:sz w:val="28"/>
        </w:rPr>
        <w:t xml:space="preserve"> флажка «призывник»</w:t>
      </w:r>
      <w:r w:rsidRPr="00C450DC">
        <w:rPr>
          <w:noProof/>
          <w:sz w:val="28"/>
        </w:rPr>
        <w:t>.</w:t>
      </w:r>
    </w:p>
    <w:p w:rsidR="007473F7" w:rsidRPr="00C450DC" w:rsidRDefault="007473F7" w:rsidP="00035794">
      <w:pPr>
        <w:ind w:firstLine="540"/>
        <w:contextualSpacing/>
        <w:rPr>
          <w:noProof/>
          <w:sz w:val="28"/>
        </w:rPr>
      </w:pPr>
      <w:r w:rsidRPr="00C450DC">
        <w:rPr>
          <w:noProof/>
          <w:sz w:val="28"/>
        </w:rPr>
        <w:t>Далее заполняем все обязательные поля:</w:t>
      </w:r>
    </w:p>
    <w:p w:rsidR="007473F7" w:rsidRDefault="007473F7" w:rsidP="00035794">
      <w:pPr>
        <w:numPr>
          <w:ilvl w:val="0"/>
          <w:numId w:val="11"/>
        </w:numPr>
        <w:tabs>
          <w:tab w:val="left" w:pos="900"/>
        </w:tabs>
        <w:spacing w:after="200"/>
        <w:ind w:left="0" w:firstLine="630"/>
        <w:contextualSpacing/>
        <w:jc w:val="left"/>
        <w:rPr>
          <w:sz w:val="28"/>
          <w:lang w:eastAsia="en-US"/>
        </w:rPr>
      </w:pPr>
      <w:r w:rsidRPr="0038653A">
        <w:rPr>
          <w:sz w:val="28"/>
          <w:lang w:eastAsia="en-US"/>
        </w:rPr>
        <w:t xml:space="preserve">«Отделение: – </w:t>
      </w:r>
      <w:r>
        <w:rPr>
          <w:sz w:val="28"/>
          <w:lang w:eastAsia="en-US"/>
        </w:rPr>
        <w:t xml:space="preserve">выбор </w:t>
      </w:r>
      <w:r w:rsidRPr="0038653A">
        <w:rPr>
          <w:sz w:val="28"/>
          <w:lang w:eastAsia="en-US"/>
        </w:rPr>
        <w:t>из списка;</w:t>
      </w:r>
    </w:p>
    <w:p w:rsidR="007473F7" w:rsidRPr="0038653A" w:rsidRDefault="007473F7" w:rsidP="00035794">
      <w:pPr>
        <w:numPr>
          <w:ilvl w:val="0"/>
          <w:numId w:val="11"/>
        </w:numPr>
        <w:tabs>
          <w:tab w:val="left" w:pos="900"/>
        </w:tabs>
        <w:spacing w:after="200"/>
        <w:ind w:left="0" w:firstLine="630"/>
        <w:contextualSpacing/>
        <w:jc w:val="left"/>
        <w:rPr>
          <w:sz w:val="28"/>
          <w:lang w:eastAsia="en-US"/>
        </w:rPr>
      </w:pPr>
      <w:r w:rsidRPr="0038653A">
        <w:rPr>
          <w:sz w:val="28"/>
          <w:lang w:eastAsia="en-US"/>
        </w:rPr>
        <w:t xml:space="preserve">«Профиль койки» – </w:t>
      </w:r>
      <w:r>
        <w:rPr>
          <w:sz w:val="28"/>
          <w:lang w:eastAsia="en-US"/>
        </w:rPr>
        <w:t xml:space="preserve">выбор </w:t>
      </w:r>
      <w:r w:rsidRPr="0038653A">
        <w:rPr>
          <w:sz w:val="28"/>
          <w:lang w:eastAsia="en-US"/>
        </w:rPr>
        <w:t>из списка</w:t>
      </w:r>
      <w:r>
        <w:rPr>
          <w:sz w:val="28"/>
          <w:lang w:eastAsia="en-US"/>
        </w:rPr>
        <w:t>;</w:t>
      </w:r>
    </w:p>
    <w:p w:rsidR="007473F7" w:rsidRPr="00C450DC" w:rsidRDefault="007473F7" w:rsidP="00035794">
      <w:pPr>
        <w:numPr>
          <w:ilvl w:val="0"/>
          <w:numId w:val="11"/>
        </w:numPr>
        <w:tabs>
          <w:tab w:val="left" w:pos="900"/>
        </w:tabs>
        <w:spacing w:after="200"/>
        <w:ind w:left="0" w:firstLine="630"/>
        <w:contextualSpacing/>
        <w:jc w:val="left"/>
        <w:rPr>
          <w:sz w:val="28"/>
          <w:lang w:eastAsia="en-US"/>
        </w:rPr>
      </w:pPr>
      <w:r>
        <w:rPr>
          <w:sz w:val="28"/>
          <w:lang w:eastAsia="en-US"/>
        </w:rPr>
        <w:t>«</w:t>
      </w:r>
      <w:r w:rsidRPr="00C450DC">
        <w:rPr>
          <w:sz w:val="28"/>
          <w:lang w:eastAsia="en-US"/>
        </w:rPr>
        <w:t>Тип койки</w:t>
      </w:r>
      <w:r>
        <w:rPr>
          <w:sz w:val="28"/>
          <w:lang w:eastAsia="en-US"/>
        </w:rPr>
        <w:t>»</w:t>
      </w:r>
      <w:r w:rsidRPr="00C450DC">
        <w:rPr>
          <w:sz w:val="28"/>
          <w:lang w:eastAsia="en-US"/>
        </w:rPr>
        <w:t xml:space="preserve"> – </w:t>
      </w:r>
      <w:r>
        <w:rPr>
          <w:sz w:val="28"/>
          <w:lang w:eastAsia="en-US"/>
        </w:rPr>
        <w:t xml:space="preserve">выбор </w:t>
      </w:r>
      <w:r w:rsidRPr="00C450DC">
        <w:rPr>
          <w:sz w:val="28"/>
          <w:lang w:eastAsia="en-US"/>
        </w:rPr>
        <w:t>из списка</w:t>
      </w:r>
      <w:r>
        <w:rPr>
          <w:sz w:val="28"/>
          <w:lang w:eastAsia="en-US"/>
        </w:rPr>
        <w:t>;</w:t>
      </w:r>
    </w:p>
    <w:p w:rsidR="007473F7" w:rsidRPr="00C450DC" w:rsidRDefault="007473F7" w:rsidP="00035794">
      <w:pPr>
        <w:numPr>
          <w:ilvl w:val="0"/>
          <w:numId w:val="11"/>
        </w:numPr>
        <w:tabs>
          <w:tab w:val="left" w:pos="900"/>
        </w:tabs>
        <w:spacing w:after="200"/>
        <w:ind w:left="0" w:firstLine="630"/>
        <w:contextualSpacing/>
        <w:jc w:val="left"/>
        <w:rPr>
          <w:sz w:val="28"/>
          <w:lang w:eastAsia="en-US"/>
        </w:rPr>
      </w:pPr>
      <w:r>
        <w:rPr>
          <w:sz w:val="28"/>
          <w:lang w:eastAsia="en-US"/>
        </w:rPr>
        <w:t>«</w:t>
      </w:r>
      <w:r w:rsidRPr="00C450DC">
        <w:rPr>
          <w:sz w:val="28"/>
          <w:lang w:eastAsia="en-US"/>
        </w:rPr>
        <w:t>Палата</w:t>
      </w:r>
      <w:r>
        <w:rPr>
          <w:sz w:val="28"/>
          <w:lang w:eastAsia="en-US"/>
        </w:rPr>
        <w:t xml:space="preserve">» </w:t>
      </w:r>
      <w:r w:rsidRPr="00C450DC">
        <w:rPr>
          <w:sz w:val="28"/>
          <w:lang w:eastAsia="en-US"/>
        </w:rPr>
        <w:t>прописывается вручную</w:t>
      </w:r>
      <w:r>
        <w:rPr>
          <w:sz w:val="28"/>
          <w:lang w:eastAsia="en-US"/>
        </w:rPr>
        <w:t>;</w:t>
      </w:r>
    </w:p>
    <w:p w:rsidR="007473F7" w:rsidRPr="00C450DC" w:rsidRDefault="007473F7" w:rsidP="00035794">
      <w:pPr>
        <w:numPr>
          <w:ilvl w:val="0"/>
          <w:numId w:val="11"/>
        </w:numPr>
        <w:tabs>
          <w:tab w:val="left" w:pos="900"/>
        </w:tabs>
        <w:spacing w:after="200"/>
        <w:ind w:left="0" w:firstLine="630"/>
        <w:contextualSpacing/>
        <w:jc w:val="left"/>
        <w:rPr>
          <w:sz w:val="28"/>
          <w:lang w:eastAsia="en-US"/>
        </w:rPr>
      </w:pPr>
      <w:r>
        <w:rPr>
          <w:sz w:val="28"/>
          <w:lang w:eastAsia="en-US"/>
        </w:rPr>
        <w:t>«</w:t>
      </w:r>
      <w:r w:rsidRPr="00C450DC">
        <w:rPr>
          <w:sz w:val="28"/>
          <w:lang w:eastAsia="en-US"/>
        </w:rPr>
        <w:t>Вид оплаты</w:t>
      </w:r>
      <w:r>
        <w:rPr>
          <w:sz w:val="28"/>
          <w:lang w:eastAsia="en-US"/>
        </w:rPr>
        <w:t>»</w:t>
      </w:r>
      <w:r w:rsidRPr="00C450DC">
        <w:rPr>
          <w:sz w:val="28"/>
          <w:lang w:eastAsia="en-US"/>
        </w:rPr>
        <w:t xml:space="preserve"> – </w:t>
      </w:r>
      <w:r>
        <w:rPr>
          <w:sz w:val="28"/>
          <w:lang w:eastAsia="en-US"/>
        </w:rPr>
        <w:t xml:space="preserve">выбор </w:t>
      </w:r>
      <w:r w:rsidRPr="00C450DC">
        <w:rPr>
          <w:sz w:val="28"/>
          <w:lang w:eastAsia="en-US"/>
        </w:rPr>
        <w:t>из списка</w:t>
      </w:r>
      <w:r>
        <w:rPr>
          <w:sz w:val="28"/>
          <w:lang w:eastAsia="en-US"/>
        </w:rPr>
        <w:t>;</w:t>
      </w:r>
    </w:p>
    <w:p w:rsidR="007473F7" w:rsidRPr="00C450DC" w:rsidRDefault="007473F7" w:rsidP="00035794">
      <w:pPr>
        <w:numPr>
          <w:ilvl w:val="0"/>
          <w:numId w:val="11"/>
        </w:numPr>
        <w:tabs>
          <w:tab w:val="left" w:pos="900"/>
        </w:tabs>
        <w:spacing w:after="200"/>
        <w:ind w:left="0" w:firstLine="630"/>
        <w:contextualSpacing/>
        <w:jc w:val="left"/>
        <w:rPr>
          <w:sz w:val="28"/>
          <w:lang w:eastAsia="en-US"/>
        </w:rPr>
      </w:pPr>
      <w:r>
        <w:rPr>
          <w:sz w:val="28"/>
          <w:lang w:eastAsia="en-US"/>
        </w:rPr>
        <w:t>«</w:t>
      </w:r>
      <w:r w:rsidRPr="00C450DC">
        <w:rPr>
          <w:sz w:val="28"/>
          <w:lang w:eastAsia="en-US"/>
        </w:rPr>
        <w:t>Вид госпитализации</w:t>
      </w:r>
      <w:r>
        <w:rPr>
          <w:sz w:val="28"/>
          <w:lang w:eastAsia="en-US"/>
        </w:rPr>
        <w:t>»</w:t>
      </w:r>
      <w:r w:rsidRPr="00C450DC">
        <w:rPr>
          <w:sz w:val="28"/>
          <w:lang w:eastAsia="en-US"/>
        </w:rPr>
        <w:t xml:space="preserve"> – </w:t>
      </w:r>
      <w:r>
        <w:rPr>
          <w:sz w:val="28"/>
          <w:lang w:eastAsia="en-US"/>
        </w:rPr>
        <w:t xml:space="preserve">выбор </w:t>
      </w:r>
      <w:r w:rsidRPr="00C450DC">
        <w:rPr>
          <w:sz w:val="28"/>
          <w:lang w:eastAsia="en-US"/>
        </w:rPr>
        <w:t>из списка</w:t>
      </w:r>
      <w:r>
        <w:rPr>
          <w:sz w:val="28"/>
          <w:lang w:eastAsia="en-US"/>
        </w:rPr>
        <w:t>;</w:t>
      </w:r>
    </w:p>
    <w:p w:rsidR="007473F7" w:rsidRPr="00C450DC" w:rsidRDefault="007473F7" w:rsidP="00035794">
      <w:pPr>
        <w:numPr>
          <w:ilvl w:val="0"/>
          <w:numId w:val="11"/>
        </w:numPr>
        <w:tabs>
          <w:tab w:val="left" w:pos="900"/>
        </w:tabs>
        <w:spacing w:after="200"/>
        <w:ind w:left="0" w:firstLine="630"/>
        <w:contextualSpacing/>
        <w:jc w:val="left"/>
        <w:rPr>
          <w:sz w:val="28"/>
          <w:lang w:eastAsia="en-US"/>
        </w:rPr>
      </w:pPr>
      <w:r>
        <w:rPr>
          <w:sz w:val="28"/>
          <w:lang w:eastAsia="en-US"/>
        </w:rPr>
        <w:t>«</w:t>
      </w:r>
      <w:r w:rsidRPr="00C450DC">
        <w:rPr>
          <w:sz w:val="28"/>
          <w:lang w:eastAsia="en-US"/>
        </w:rPr>
        <w:t>Причина</w:t>
      </w:r>
      <w:r>
        <w:rPr>
          <w:sz w:val="28"/>
          <w:lang w:eastAsia="en-US"/>
        </w:rPr>
        <w:t xml:space="preserve"> госпитализации»</w:t>
      </w:r>
      <w:r w:rsidRPr="00C450DC">
        <w:rPr>
          <w:sz w:val="28"/>
          <w:lang w:eastAsia="en-US"/>
        </w:rPr>
        <w:t xml:space="preserve"> – </w:t>
      </w:r>
      <w:r>
        <w:rPr>
          <w:sz w:val="28"/>
          <w:lang w:eastAsia="en-US"/>
        </w:rPr>
        <w:t xml:space="preserve">выбор </w:t>
      </w:r>
      <w:r w:rsidRPr="00C450DC">
        <w:rPr>
          <w:sz w:val="28"/>
          <w:lang w:eastAsia="en-US"/>
        </w:rPr>
        <w:t>из списка</w:t>
      </w:r>
      <w:r>
        <w:rPr>
          <w:sz w:val="28"/>
          <w:lang w:eastAsia="en-US"/>
        </w:rPr>
        <w:t>;</w:t>
      </w:r>
    </w:p>
    <w:p w:rsidR="007473F7" w:rsidRPr="00C450DC" w:rsidRDefault="007473F7" w:rsidP="00035794">
      <w:pPr>
        <w:numPr>
          <w:ilvl w:val="0"/>
          <w:numId w:val="11"/>
        </w:numPr>
        <w:tabs>
          <w:tab w:val="left" w:pos="900"/>
        </w:tabs>
        <w:spacing w:after="200"/>
        <w:ind w:left="0" w:firstLine="630"/>
        <w:contextualSpacing/>
        <w:jc w:val="left"/>
        <w:rPr>
          <w:sz w:val="28"/>
          <w:lang w:eastAsia="en-US"/>
        </w:rPr>
      </w:pPr>
      <w:r>
        <w:rPr>
          <w:sz w:val="28"/>
          <w:lang w:eastAsia="en-US"/>
        </w:rPr>
        <w:t>«Время</w:t>
      </w:r>
      <w:r w:rsidRPr="00C450DC">
        <w:rPr>
          <w:sz w:val="28"/>
          <w:lang w:eastAsia="en-US"/>
        </w:rPr>
        <w:t xml:space="preserve"> от начала заболевания</w:t>
      </w:r>
      <w:r>
        <w:rPr>
          <w:sz w:val="28"/>
          <w:lang w:eastAsia="en-US"/>
        </w:rPr>
        <w:t>»</w:t>
      </w:r>
      <w:r w:rsidRPr="00C450DC">
        <w:rPr>
          <w:sz w:val="28"/>
          <w:lang w:eastAsia="en-US"/>
        </w:rPr>
        <w:t xml:space="preserve"> – </w:t>
      </w:r>
      <w:r>
        <w:rPr>
          <w:sz w:val="28"/>
          <w:lang w:eastAsia="en-US"/>
        </w:rPr>
        <w:t xml:space="preserve">выбор </w:t>
      </w:r>
      <w:r w:rsidRPr="00C450DC">
        <w:rPr>
          <w:sz w:val="28"/>
          <w:lang w:eastAsia="en-US"/>
        </w:rPr>
        <w:t>из списка</w:t>
      </w:r>
      <w:r>
        <w:rPr>
          <w:sz w:val="28"/>
          <w:lang w:eastAsia="en-US"/>
        </w:rPr>
        <w:t>;</w:t>
      </w:r>
    </w:p>
    <w:p w:rsidR="007473F7" w:rsidRPr="00C450DC" w:rsidRDefault="007473F7" w:rsidP="00035794">
      <w:pPr>
        <w:numPr>
          <w:ilvl w:val="0"/>
          <w:numId w:val="11"/>
        </w:numPr>
        <w:tabs>
          <w:tab w:val="left" w:pos="900"/>
        </w:tabs>
        <w:spacing w:after="200"/>
        <w:ind w:left="0" w:firstLine="630"/>
        <w:contextualSpacing/>
        <w:jc w:val="left"/>
        <w:rPr>
          <w:sz w:val="28"/>
          <w:lang w:eastAsia="en-US"/>
        </w:rPr>
      </w:pPr>
      <w:r>
        <w:rPr>
          <w:sz w:val="28"/>
          <w:lang w:eastAsia="en-US"/>
        </w:rPr>
        <w:t>«</w:t>
      </w:r>
      <w:r w:rsidRPr="00C450DC">
        <w:rPr>
          <w:sz w:val="28"/>
          <w:lang w:eastAsia="en-US"/>
        </w:rPr>
        <w:t>Вид транспортировки</w:t>
      </w:r>
      <w:r>
        <w:rPr>
          <w:sz w:val="28"/>
          <w:lang w:eastAsia="en-US"/>
        </w:rPr>
        <w:t>»</w:t>
      </w:r>
      <w:r w:rsidRPr="00C450DC">
        <w:rPr>
          <w:sz w:val="28"/>
          <w:lang w:eastAsia="en-US"/>
        </w:rPr>
        <w:t xml:space="preserve"> – </w:t>
      </w:r>
      <w:r>
        <w:rPr>
          <w:sz w:val="28"/>
          <w:lang w:eastAsia="en-US"/>
        </w:rPr>
        <w:t xml:space="preserve">выбор </w:t>
      </w:r>
      <w:r w:rsidRPr="00C450DC">
        <w:rPr>
          <w:sz w:val="28"/>
          <w:lang w:eastAsia="en-US"/>
        </w:rPr>
        <w:t>из списка</w:t>
      </w:r>
      <w:r>
        <w:rPr>
          <w:sz w:val="28"/>
          <w:lang w:eastAsia="en-US"/>
        </w:rPr>
        <w:t>;</w:t>
      </w:r>
    </w:p>
    <w:p w:rsidR="007473F7" w:rsidRPr="00C450DC" w:rsidRDefault="007473F7" w:rsidP="00035794">
      <w:pPr>
        <w:numPr>
          <w:ilvl w:val="0"/>
          <w:numId w:val="11"/>
        </w:numPr>
        <w:tabs>
          <w:tab w:val="left" w:pos="900"/>
        </w:tabs>
        <w:spacing w:after="200"/>
        <w:ind w:left="0" w:firstLine="630"/>
        <w:contextualSpacing/>
        <w:rPr>
          <w:sz w:val="28"/>
          <w:lang w:eastAsia="en-US"/>
        </w:rPr>
      </w:pPr>
      <w:r>
        <w:rPr>
          <w:sz w:val="28"/>
          <w:lang w:eastAsia="en-US"/>
        </w:rPr>
        <w:t>«</w:t>
      </w:r>
      <w:r w:rsidRPr="00C450DC">
        <w:rPr>
          <w:sz w:val="28"/>
          <w:lang w:eastAsia="en-US"/>
        </w:rPr>
        <w:t>Ф</w:t>
      </w:r>
      <w:r>
        <w:rPr>
          <w:sz w:val="28"/>
          <w:lang w:eastAsia="en-US"/>
        </w:rPr>
        <w:t>.</w:t>
      </w:r>
      <w:r w:rsidRPr="00C450DC">
        <w:rPr>
          <w:sz w:val="28"/>
          <w:lang w:eastAsia="en-US"/>
        </w:rPr>
        <w:t>И</w:t>
      </w:r>
      <w:r>
        <w:rPr>
          <w:sz w:val="28"/>
          <w:lang w:eastAsia="en-US"/>
        </w:rPr>
        <w:t>.</w:t>
      </w:r>
      <w:r w:rsidRPr="00C450DC">
        <w:rPr>
          <w:sz w:val="28"/>
          <w:lang w:eastAsia="en-US"/>
        </w:rPr>
        <w:t>О</w:t>
      </w:r>
      <w:r>
        <w:rPr>
          <w:sz w:val="28"/>
          <w:lang w:eastAsia="en-US"/>
        </w:rPr>
        <w:t>.</w:t>
      </w:r>
      <w:r w:rsidRPr="00C450DC">
        <w:rPr>
          <w:sz w:val="28"/>
          <w:lang w:eastAsia="en-US"/>
        </w:rPr>
        <w:t xml:space="preserve"> доверенного лица</w:t>
      </w:r>
      <w:r>
        <w:rPr>
          <w:sz w:val="28"/>
          <w:lang w:eastAsia="en-US"/>
        </w:rPr>
        <w:t>». В поле</w:t>
      </w:r>
      <w:r w:rsidRPr="00C450DC">
        <w:rPr>
          <w:sz w:val="28"/>
          <w:lang w:eastAsia="en-US"/>
        </w:rPr>
        <w:t xml:space="preserve"> </w:t>
      </w:r>
      <w:r>
        <w:rPr>
          <w:sz w:val="28"/>
          <w:lang w:eastAsia="en-US"/>
        </w:rPr>
        <w:t>записывае</w:t>
      </w:r>
      <w:r w:rsidRPr="00C450DC">
        <w:rPr>
          <w:sz w:val="28"/>
          <w:lang w:eastAsia="en-US"/>
        </w:rPr>
        <w:t>тся тот, кто привел больного</w:t>
      </w:r>
      <w:r>
        <w:rPr>
          <w:sz w:val="28"/>
          <w:lang w:eastAsia="en-US"/>
        </w:rPr>
        <w:t>;</w:t>
      </w:r>
    </w:p>
    <w:p w:rsidR="007473F7" w:rsidRPr="00C450DC" w:rsidRDefault="007473F7" w:rsidP="00035794">
      <w:pPr>
        <w:numPr>
          <w:ilvl w:val="0"/>
          <w:numId w:val="11"/>
        </w:numPr>
        <w:tabs>
          <w:tab w:val="left" w:pos="900"/>
        </w:tabs>
        <w:spacing w:after="200"/>
        <w:ind w:left="0" w:firstLine="630"/>
        <w:contextualSpacing/>
        <w:rPr>
          <w:sz w:val="28"/>
          <w:lang w:eastAsia="en-US"/>
        </w:rPr>
      </w:pPr>
      <w:r w:rsidRPr="00C450DC">
        <w:rPr>
          <w:sz w:val="28"/>
          <w:lang w:eastAsia="en-US"/>
        </w:rPr>
        <w:t>Указываются контактные данные</w:t>
      </w:r>
      <w:r>
        <w:rPr>
          <w:sz w:val="28"/>
          <w:lang w:eastAsia="en-US"/>
        </w:rPr>
        <w:t xml:space="preserve"> в поле «Контактные данные доверенного лица;</w:t>
      </w:r>
    </w:p>
    <w:p w:rsidR="007473F7" w:rsidRPr="00C450DC" w:rsidRDefault="007473F7" w:rsidP="00035794">
      <w:pPr>
        <w:numPr>
          <w:ilvl w:val="0"/>
          <w:numId w:val="11"/>
        </w:numPr>
        <w:tabs>
          <w:tab w:val="left" w:pos="900"/>
        </w:tabs>
        <w:spacing w:after="200"/>
        <w:ind w:left="0" w:firstLine="630"/>
        <w:contextualSpacing/>
        <w:jc w:val="left"/>
        <w:rPr>
          <w:sz w:val="28"/>
          <w:lang w:eastAsia="en-US"/>
        </w:rPr>
      </w:pPr>
      <w:r w:rsidRPr="00C450DC">
        <w:rPr>
          <w:sz w:val="28"/>
          <w:lang w:eastAsia="en-US"/>
        </w:rPr>
        <w:t>Выбирается тип родства</w:t>
      </w:r>
      <w:r>
        <w:rPr>
          <w:sz w:val="28"/>
          <w:lang w:eastAsia="en-US"/>
        </w:rPr>
        <w:t xml:space="preserve"> в поле «Тип родства».</w:t>
      </w:r>
    </w:p>
    <w:p w:rsidR="007473F7" w:rsidRPr="00C450DC" w:rsidRDefault="007473F7" w:rsidP="00035794">
      <w:pPr>
        <w:spacing w:line="240" w:lineRule="auto"/>
        <w:ind w:left="720" w:firstLine="0"/>
        <w:contextualSpacing/>
        <w:rPr>
          <w:sz w:val="28"/>
          <w:lang w:eastAsia="en-US"/>
        </w:rPr>
      </w:pPr>
    </w:p>
    <w:p w:rsidR="007473F7" w:rsidRDefault="007473F7" w:rsidP="00035794">
      <w:pPr>
        <w:ind w:firstLine="540"/>
        <w:contextualSpacing/>
        <w:rPr>
          <w:sz w:val="28"/>
          <w:lang w:eastAsia="en-US"/>
        </w:rPr>
      </w:pPr>
      <w:r>
        <w:rPr>
          <w:sz w:val="28"/>
          <w:lang w:eastAsia="en-US"/>
        </w:rPr>
        <w:t xml:space="preserve">На вкладке «Диагнозы» проставляем диагноз. </w:t>
      </w:r>
      <w:r w:rsidRPr="00C450DC">
        <w:rPr>
          <w:sz w:val="28"/>
          <w:lang w:eastAsia="en-US"/>
        </w:rPr>
        <w:t>Вносим диагноз либо из направления, либо диагноз врача приемного отделения, нажимаем кнопку «Установить в Диагноз при поступлении».</w:t>
      </w:r>
    </w:p>
    <w:p w:rsidR="007473F7" w:rsidRPr="00C450DC" w:rsidRDefault="007473F7" w:rsidP="00035794">
      <w:pPr>
        <w:spacing w:line="240" w:lineRule="auto"/>
        <w:ind w:firstLine="540"/>
        <w:contextualSpacing/>
        <w:rPr>
          <w:sz w:val="28"/>
          <w:lang w:eastAsia="en-US"/>
        </w:rPr>
      </w:pPr>
    </w:p>
    <w:p w:rsidR="007473F7" w:rsidRPr="00C450DC" w:rsidRDefault="00D71303" w:rsidP="00035794">
      <w:pPr>
        <w:spacing w:line="240" w:lineRule="auto"/>
        <w:ind w:firstLine="0"/>
        <w:contextualSpacing/>
        <w:jc w:val="center"/>
        <w:rPr>
          <w:sz w:val="28"/>
          <w:lang w:eastAsia="en-US"/>
        </w:rPr>
      </w:pPr>
      <w:bookmarkStart w:id="27" w:name="_Toc304556367"/>
      <w:r>
        <w:rPr>
          <w:noProof/>
          <w:sz w:val="28"/>
        </w:rPr>
        <w:lastRenderedPageBreak/>
        <w:drawing>
          <wp:inline distT="0" distB="0" distL="0" distR="0">
            <wp:extent cx="3857625" cy="386281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C450DC" w:rsidRDefault="007473F7" w:rsidP="00035794">
      <w:pPr>
        <w:spacing w:line="240" w:lineRule="auto"/>
        <w:ind w:left="720" w:firstLine="0"/>
        <w:contextualSpacing/>
        <w:rPr>
          <w:b/>
          <w:noProof/>
          <w:sz w:val="28"/>
        </w:rPr>
      </w:pPr>
    </w:p>
    <w:p w:rsidR="007473F7" w:rsidRPr="009B3AA2" w:rsidRDefault="007473F7" w:rsidP="00035794">
      <w:pPr>
        <w:pStyle w:val="3"/>
        <w:ind w:left="720"/>
        <w:rPr>
          <w:b/>
          <w:i/>
          <w:sz w:val="28"/>
          <w:lang w:eastAsia="en-US"/>
        </w:rPr>
      </w:pPr>
      <w:bookmarkStart w:id="28" w:name="_Toc1166623"/>
      <w:bookmarkStart w:id="29" w:name="_Toc2074576"/>
      <w:r w:rsidRPr="009B3AA2">
        <w:rPr>
          <w:b/>
          <w:i/>
          <w:sz w:val="28"/>
          <w:lang w:eastAsia="en-US"/>
        </w:rPr>
        <w:t>Учет посещений в приемном покое</w:t>
      </w:r>
      <w:bookmarkEnd w:id="27"/>
      <w:bookmarkEnd w:id="28"/>
      <w:bookmarkEnd w:id="29"/>
    </w:p>
    <w:p w:rsidR="007473F7" w:rsidRPr="00C450DC" w:rsidRDefault="007473F7" w:rsidP="00035794">
      <w:pPr>
        <w:spacing w:line="240" w:lineRule="auto"/>
        <w:ind w:firstLine="0"/>
        <w:jc w:val="left"/>
        <w:rPr>
          <w:sz w:val="28"/>
          <w:lang w:eastAsia="en-US"/>
        </w:rPr>
      </w:pPr>
    </w:p>
    <w:p w:rsidR="007473F7" w:rsidRPr="00C450DC" w:rsidRDefault="007473F7" w:rsidP="00035794">
      <w:pPr>
        <w:ind w:firstLine="540"/>
        <w:contextualSpacing/>
        <w:rPr>
          <w:sz w:val="28"/>
          <w:lang w:eastAsia="en-US"/>
        </w:rPr>
      </w:pPr>
      <w:r w:rsidRPr="00C450DC">
        <w:rPr>
          <w:sz w:val="28"/>
          <w:lang w:eastAsia="en-US"/>
        </w:rPr>
        <w:t xml:space="preserve">Для ввода </w:t>
      </w:r>
      <w:r>
        <w:rPr>
          <w:sz w:val="28"/>
          <w:lang w:eastAsia="en-US"/>
        </w:rPr>
        <w:t>данных о посещениях</w:t>
      </w:r>
      <w:r w:rsidRPr="00C450DC">
        <w:rPr>
          <w:sz w:val="28"/>
          <w:lang w:eastAsia="en-US"/>
        </w:rPr>
        <w:t xml:space="preserve"> в приемном покое нажимаем кнопку «Учет посещений в приемном покое» на форме создания случая госпитализации</w:t>
      </w:r>
      <w:r>
        <w:rPr>
          <w:sz w:val="28"/>
          <w:lang w:eastAsia="en-US"/>
        </w:rPr>
        <w:t xml:space="preserve"> дополнительного окна «Случай госпитализации».</w:t>
      </w:r>
    </w:p>
    <w:p w:rsidR="007473F7" w:rsidRDefault="00D71303" w:rsidP="00035794">
      <w:pPr>
        <w:spacing w:line="240" w:lineRule="auto"/>
        <w:ind w:firstLine="0"/>
        <w:contextualSpacing/>
        <w:jc w:val="center"/>
        <w:rPr>
          <w:b/>
          <w:sz w:val="28"/>
          <w:lang w:eastAsia="en-US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181475" cy="3104926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0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C450DC" w:rsidRDefault="007473F7" w:rsidP="00035794">
      <w:pPr>
        <w:spacing w:line="240" w:lineRule="auto"/>
        <w:ind w:firstLine="0"/>
        <w:contextualSpacing/>
        <w:jc w:val="center"/>
        <w:rPr>
          <w:b/>
          <w:sz w:val="28"/>
          <w:lang w:eastAsia="en-US"/>
        </w:rPr>
      </w:pPr>
    </w:p>
    <w:p w:rsidR="007473F7" w:rsidRPr="00C450DC" w:rsidRDefault="007473F7" w:rsidP="00035794">
      <w:pPr>
        <w:ind w:firstLine="540"/>
        <w:contextualSpacing/>
        <w:rPr>
          <w:sz w:val="28"/>
          <w:lang w:eastAsia="en-US"/>
        </w:rPr>
      </w:pPr>
      <w:r w:rsidRPr="00C450DC">
        <w:rPr>
          <w:sz w:val="28"/>
          <w:lang w:eastAsia="en-US"/>
        </w:rPr>
        <w:t>В данный раздел автоматически переносится информация о посещении врачей в приемном покое, введенная в разделе «Врачебный осмотр».</w:t>
      </w:r>
    </w:p>
    <w:p w:rsidR="007473F7" w:rsidRPr="00C450DC" w:rsidRDefault="007473F7" w:rsidP="00035794">
      <w:pPr>
        <w:ind w:firstLine="540"/>
        <w:contextualSpacing/>
        <w:rPr>
          <w:sz w:val="28"/>
          <w:lang w:eastAsia="en-US"/>
        </w:rPr>
      </w:pPr>
      <w:r w:rsidRPr="00C450DC">
        <w:rPr>
          <w:sz w:val="28"/>
          <w:lang w:eastAsia="en-US"/>
        </w:rPr>
        <w:t xml:space="preserve">Для того чтобы посещение было оплачено необходимо на вкладке Врачебные посещения в приемном покое выделить нужную строку, нажать правую кнопку мыши и выбрать    </w:t>
      </w:r>
      <w:r w:rsidR="009D264D">
        <w:rPr>
          <w:noProof/>
          <w:sz w:val="28"/>
        </w:rPr>
        <w:drawing>
          <wp:inline distT="0" distB="0" distL="0" distR="0">
            <wp:extent cx="1704975" cy="190500"/>
            <wp:effectExtent l="38100" t="38100" r="28575" b="1905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531" t="36940" r="47589" b="60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05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73F7" w:rsidRPr="00C450DC" w:rsidRDefault="00FC74AF" w:rsidP="00035794">
      <w:pPr>
        <w:spacing w:line="240" w:lineRule="auto"/>
        <w:ind w:firstLine="0"/>
        <w:contextualSpacing/>
        <w:jc w:val="center"/>
        <w:rPr>
          <w:b/>
          <w:sz w:val="28"/>
          <w:lang w:eastAsia="en-US"/>
        </w:rPr>
      </w:pPr>
      <w:r>
        <w:rPr>
          <w:b/>
          <w:noProof/>
          <w:sz w:val="28"/>
        </w:rPr>
        <w:drawing>
          <wp:inline distT="0" distB="0" distL="0" distR="0">
            <wp:extent cx="3644990" cy="2714625"/>
            <wp:effectExtent l="19050" t="0" r="0" b="0"/>
            <wp:docPr id="282" name="Рисунок 4" descr="C:\Users\RanDS\Desktop\Инструкции\переделки\2022\Стационар\скрины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nDS\Desktop\Инструкции\переделки\2022\Стационар\скрины\17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9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C450DC" w:rsidRDefault="007473F7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</w:p>
    <w:p w:rsidR="007473F7" w:rsidRDefault="007473F7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</w:p>
    <w:p w:rsidR="007473F7" w:rsidRDefault="007473F7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</w:p>
    <w:p w:rsidR="007473F7" w:rsidRPr="00C450DC" w:rsidRDefault="007473F7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</w:p>
    <w:p w:rsidR="007473F7" w:rsidRPr="00B95B92" w:rsidRDefault="007473F7" w:rsidP="00035794">
      <w:pPr>
        <w:pStyle w:val="3"/>
        <w:ind w:left="720"/>
        <w:rPr>
          <w:b/>
          <w:i/>
          <w:sz w:val="28"/>
          <w:lang w:eastAsia="en-US"/>
        </w:rPr>
      </w:pPr>
      <w:bookmarkStart w:id="30" w:name="_Toc304556369"/>
      <w:bookmarkStart w:id="31" w:name="_Toc1166624"/>
      <w:bookmarkStart w:id="32" w:name="_Toc2074577"/>
      <w:r w:rsidRPr="00B95B92">
        <w:rPr>
          <w:b/>
          <w:i/>
          <w:sz w:val="28"/>
          <w:lang w:eastAsia="en-US"/>
        </w:rPr>
        <w:lastRenderedPageBreak/>
        <w:t>Присвоение номера истории болезни и печать первичной медицинской документации</w:t>
      </w:r>
      <w:bookmarkEnd w:id="30"/>
      <w:bookmarkEnd w:id="31"/>
      <w:bookmarkEnd w:id="32"/>
    </w:p>
    <w:p w:rsidR="007473F7" w:rsidRPr="00C450DC" w:rsidRDefault="007473F7" w:rsidP="00035794">
      <w:pPr>
        <w:spacing w:line="240" w:lineRule="auto"/>
        <w:ind w:firstLine="0"/>
        <w:jc w:val="left"/>
        <w:rPr>
          <w:sz w:val="28"/>
          <w:lang w:eastAsia="ar-SA"/>
        </w:rPr>
      </w:pPr>
    </w:p>
    <w:p w:rsidR="007473F7" w:rsidRPr="00C450DC" w:rsidRDefault="007473F7" w:rsidP="00035794">
      <w:pPr>
        <w:ind w:firstLine="540"/>
        <w:contextualSpacing/>
        <w:rPr>
          <w:sz w:val="28"/>
          <w:lang w:eastAsia="en-US"/>
        </w:rPr>
      </w:pPr>
      <w:r w:rsidRPr="00C450DC">
        <w:rPr>
          <w:sz w:val="28"/>
          <w:lang w:eastAsia="en-US"/>
        </w:rPr>
        <w:t>Для печати первичной медицинской документации переходим на вкладку «Печать первичной медицинской документации» на форме создания случая госпитализации</w:t>
      </w:r>
      <w:r>
        <w:rPr>
          <w:sz w:val="28"/>
          <w:lang w:eastAsia="en-US"/>
        </w:rPr>
        <w:t xml:space="preserve"> дополнительного окна «Случай госпитализации».</w:t>
      </w:r>
    </w:p>
    <w:p w:rsidR="007473F7" w:rsidRPr="00C450DC" w:rsidRDefault="00C631F5" w:rsidP="00035794">
      <w:pPr>
        <w:spacing w:line="240" w:lineRule="auto"/>
        <w:ind w:firstLine="0"/>
        <w:contextualSpacing/>
        <w:jc w:val="center"/>
        <w:rPr>
          <w:sz w:val="28"/>
          <w:lang w:eastAsia="en-US"/>
        </w:rPr>
      </w:pPr>
      <w:r>
        <w:rPr>
          <w:noProof/>
          <w:sz w:val="28"/>
        </w:rPr>
        <w:drawing>
          <wp:inline distT="0" distB="0" distL="0" distR="0">
            <wp:extent cx="3876675" cy="3076366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001" cy="307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C450DC" w:rsidRDefault="007473F7" w:rsidP="00035794">
      <w:pPr>
        <w:spacing w:line="240" w:lineRule="auto"/>
        <w:ind w:left="720" w:firstLine="696"/>
        <w:contextualSpacing/>
        <w:rPr>
          <w:sz w:val="28"/>
          <w:lang w:eastAsia="en-US"/>
        </w:rPr>
      </w:pPr>
    </w:p>
    <w:p w:rsidR="007473F7" w:rsidRPr="00C450DC" w:rsidRDefault="007473F7" w:rsidP="00035794">
      <w:pPr>
        <w:ind w:firstLine="540"/>
        <w:contextualSpacing/>
        <w:rPr>
          <w:sz w:val="28"/>
          <w:lang w:eastAsia="en-US"/>
        </w:rPr>
      </w:pPr>
      <w:r w:rsidRPr="00C450DC">
        <w:rPr>
          <w:sz w:val="28"/>
          <w:lang w:eastAsia="en-US"/>
        </w:rPr>
        <w:t xml:space="preserve">Отмечаем галочками все необходимые для </w:t>
      </w:r>
      <w:r w:rsidR="00C631F5">
        <w:rPr>
          <w:sz w:val="28"/>
          <w:lang w:eastAsia="en-US"/>
        </w:rPr>
        <w:t>печати шаблоны, нажимаем «Печать</w:t>
      </w:r>
      <w:r w:rsidRPr="00C450DC">
        <w:rPr>
          <w:sz w:val="28"/>
          <w:lang w:eastAsia="en-US"/>
        </w:rPr>
        <w:t>». Если номер истории болезни еще не присвоен, то выходит форма получения очередного номера истории болезни</w:t>
      </w:r>
      <w:r>
        <w:rPr>
          <w:sz w:val="28"/>
          <w:lang w:eastAsia="en-US"/>
        </w:rPr>
        <w:t xml:space="preserve"> дополнительное окно «Данные по госпитализации (новый)»</w:t>
      </w:r>
      <w:r w:rsidRPr="00C450DC">
        <w:rPr>
          <w:sz w:val="28"/>
          <w:lang w:eastAsia="en-US"/>
        </w:rPr>
        <w:t>. Нажимаем на кнопку «Получить очередной номер» и номер присваивается автоматически.</w:t>
      </w:r>
    </w:p>
    <w:p w:rsidR="007473F7" w:rsidRPr="00C450DC" w:rsidRDefault="007473F7" w:rsidP="00035794">
      <w:pPr>
        <w:ind w:left="720" w:firstLine="0"/>
        <w:contextualSpacing/>
        <w:rPr>
          <w:sz w:val="28"/>
          <w:lang w:eastAsia="en-US"/>
        </w:rPr>
      </w:pPr>
      <w:r w:rsidRPr="00C450DC">
        <w:rPr>
          <w:sz w:val="28"/>
          <w:lang w:eastAsia="en-US"/>
        </w:rPr>
        <w:t>Можно ввести номер истории болезни вручную (не рекомендуется!!)</w:t>
      </w:r>
    </w:p>
    <w:p w:rsidR="007473F7" w:rsidRDefault="009D264D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  <w:r>
        <w:rPr>
          <w:b/>
          <w:noProof/>
          <w:sz w:val="28"/>
        </w:rPr>
        <w:drawing>
          <wp:inline distT="0" distB="0" distL="0" distR="0">
            <wp:extent cx="3667125" cy="1076325"/>
            <wp:effectExtent l="38100" t="38100" r="28575" b="2857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948" t="25697" r="33531" b="63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0763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</w:p>
    <w:p w:rsidR="007473F7" w:rsidRPr="00F105C8" w:rsidRDefault="007473F7" w:rsidP="00F105C8">
      <w:pPr>
        <w:pStyle w:val="3"/>
        <w:ind w:left="720"/>
        <w:rPr>
          <w:b/>
          <w:i/>
          <w:sz w:val="28"/>
          <w:lang w:eastAsia="en-US"/>
        </w:rPr>
      </w:pPr>
      <w:r>
        <w:rPr>
          <w:b/>
          <w:i/>
          <w:sz w:val="28"/>
          <w:lang w:eastAsia="en-US"/>
        </w:rPr>
        <w:lastRenderedPageBreak/>
        <w:t xml:space="preserve"> </w:t>
      </w:r>
      <w:bookmarkStart w:id="33" w:name="_Toc1166625"/>
      <w:bookmarkStart w:id="34" w:name="_Toc2074578"/>
      <w:r w:rsidRPr="003D4C42">
        <w:rPr>
          <w:b/>
          <w:i/>
          <w:sz w:val="28"/>
          <w:lang w:eastAsia="en-US"/>
        </w:rPr>
        <w:t>Получение информированного согласия на обработку персональных данных</w:t>
      </w:r>
      <w:bookmarkEnd w:id="33"/>
      <w:bookmarkEnd w:id="34"/>
      <w:r w:rsidR="00F105C8">
        <w:rPr>
          <w:b/>
          <w:i/>
          <w:sz w:val="28"/>
          <w:lang w:eastAsia="en-US"/>
        </w:rPr>
        <w:t>, с</w:t>
      </w:r>
      <w:r w:rsidR="00F105C8" w:rsidRPr="00F72561">
        <w:rPr>
          <w:b/>
          <w:i/>
          <w:sz w:val="28"/>
          <w:lang w:eastAsia="en-US"/>
        </w:rPr>
        <w:t>огласи</w:t>
      </w:r>
      <w:r w:rsidR="00F105C8">
        <w:rPr>
          <w:b/>
          <w:i/>
          <w:sz w:val="28"/>
          <w:lang w:eastAsia="en-US"/>
        </w:rPr>
        <w:t>я</w:t>
      </w:r>
      <w:r w:rsidR="00F105C8" w:rsidRPr="00F72561">
        <w:rPr>
          <w:b/>
          <w:i/>
          <w:sz w:val="28"/>
          <w:lang w:eastAsia="en-US"/>
        </w:rPr>
        <w:t xml:space="preserve"> пациента на медицинское вмешательство</w:t>
      </w:r>
      <w:r w:rsidR="00F105C8">
        <w:rPr>
          <w:b/>
          <w:i/>
          <w:sz w:val="28"/>
          <w:lang w:eastAsia="en-US"/>
        </w:rPr>
        <w:t xml:space="preserve"> и </w:t>
      </w:r>
      <w:r w:rsidR="00F105C8" w:rsidRPr="00F105C8">
        <w:rPr>
          <w:b/>
          <w:i/>
          <w:sz w:val="28"/>
          <w:lang w:eastAsia="en-US"/>
        </w:rPr>
        <w:t>уведомлени</w:t>
      </w:r>
      <w:r w:rsidR="00F105C8">
        <w:rPr>
          <w:b/>
          <w:i/>
          <w:sz w:val="28"/>
          <w:lang w:eastAsia="en-US"/>
        </w:rPr>
        <w:t>я</w:t>
      </w:r>
      <w:r w:rsidR="00F105C8" w:rsidRPr="00F105C8">
        <w:rPr>
          <w:b/>
          <w:i/>
          <w:sz w:val="28"/>
          <w:lang w:eastAsia="en-US"/>
        </w:rPr>
        <w:t xml:space="preserve"> пациента (законного представителя)</w:t>
      </w:r>
      <w:r w:rsidR="00F105C8">
        <w:rPr>
          <w:b/>
          <w:i/>
          <w:sz w:val="28"/>
          <w:lang w:eastAsia="en-US"/>
        </w:rPr>
        <w:t xml:space="preserve"> </w:t>
      </w:r>
      <w:r w:rsidR="00F105C8" w:rsidRPr="00F105C8">
        <w:rPr>
          <w:b/>
          <w:i/>
          <w:sz w:val="28"/>
          <w:lang w:eastAsia="en-US"/>
        </w:rPr>
        <w:t>о его правах и обязанностях при оказании медицинской помощи в организации здравоохранения</w:t>
      </w:r>
    </w:p>
    <w:p w:rsidR="007473F7" w:rsidRPr="00194680" w:rsidRDefault="007473F7" w:rsidP="00035794">
      <w:pPr>
        <w:rPr>
          <w:sz w:val="28"/>
          <w:lang w:eastAsia="en-US"/>
        </w:rPr>
      </w:pPr>
      <w:r w:rsidRPr="00194680">
        <w:rPr>
          <w:sz w:val="28"/>
          <w:lang w:eastAsia="en-US"/>
        </w:rPr>
        <w:t xml:space="preserve">В разделе «Печать первичной медицинской организации» при </w:t>
      </w:r>
      <w:r w:rsidR="00FC74AF">
        <w:rPr>
          <w:sz w:val="28"/>
          <w:lang w:eastAsia="en-US"/>
        </w:rPr>
        <w:t>выборе пункта «</w:t>
      </w:r>
      <w:r w:rsidR="00F105C8">
        <w:rPr>
          <w:sz w:val="28"/>
          <w:lang w:eastAsia="en-US"/>
        </w:rPr>
        <w:t>Печать приложений к ИБ № 1, 2, 3</w:t>
      </w:r>
      <w:r w:rsidRPr="00194680">
        <w:rPr>
          <w:sz w:val="28"/>
          <w:lang w:eastAsia="en-US"/>
        </w:rPr>
        <w:t>» печата</w:t>
      </w:r>
      <w:r w:rsidR="00E43EE8">
        <w:rPr>
          <w:sz w:val="28"/>
          <w:lang w:eastAsia="en-US"/>
        </w:rPr>
        <w:t>ю</w:t>
      </w:r>
      <w:r w:rsidRPr="00194680">
        <w:rPr>
          <w:sz w:val="28"/>
          <w:lang w:eastAsia="en-US"/>
        </w:rPr>
        <w:t>тся бланк</w:t>
      </w:r>
      <w:r w:rsidR="00E43EE8">
        <w:rPr>
          <w:sz w:val="28"/>
          <w:lang w:eastAsia="en-US"/>
        </w:rPr>
        <w:t>и</w:t>
      </w:r>
      <w:r w:rsidRPr="00194680">
        <w:rPr>
          <w:sz w:val="28"/>
          <w:lang w:eastAsia="en-US"/>
        </w:rPr>
        <w:t xml:space="preserve"> согласия из ранее подготовленн</w:t>
      </w:r>
      <w:r w:rsidR="00E43EE8">
        <w:rPr>
          <w:sz w:val="28"/>
          <w:lang w:eastAsia="en-US"/>
        </w:rPr>
        <w:t>ых</w:t>
      </w:r>
      <w:r w:rsidRPr="00194680">
        <w:rPr>
          <w:sz w:val="28"/>
          <w:lang w:eastAsia="en-US"/>
        </w:rPr>
        <w:t xml:space="preserve"> шаблон</w:t>
      </w:r>
      <w:r w:rsidR="00E43EE8">
        <w:rPr>
          <w:sz w:val="28"/>
          <w:lang w:eastAsia="en-US"/>
        </w:rPr>
        <w:t>ов</w:t>
      </w:r>
      <w:r w:rsidRPr="00194680">
        <w:rPr>
          <w:sz w:val="28"/>
          <w:lang w:eastAsia="en-US"/>
        </w:rPr>
        <w:t>.</w:t>
      </w:r>
    </w:p>
    <w:p w:rsidR="007473F7" w:rsidRPr="00151547" w:rsidRDefault="00F105C8" w:rsidP="00F105C8">
      <w:pPr>
        <w:ind w:firstLine="0"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3699414" cy="2745477"/>
            <wp:effectExtent l="19050" t="0" r="0" b="0"/>
            <wp:docPr id="287" name="Рисунок 6" descr="C:\Users\RanDS\Desktop\Инструкции\переделки\2022\Стационар\скрины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nDS\Desktop\Инструкции\переделки\2022\Стационар\скрины\18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779" cy="274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spacing w:line="240" w:lineRule="auto"/>
        <w:ind w:left="720" w:firstLine="0"/>
        <w:contextualSpacing/>
        <w:jc w:val="center"/>
        <w:rPr>
          <w:b/>
          <w:sz w:val="28"/>
          <w:lang w:eastAsia="en-US"/>
        </w:rPr>
      </w:pPr>
    </w:p>
    <w:p w:rsidR="007473F7" w:rsidRPr="00C450DC" w:rsidRDefault="007473F7" w:rsidP="00035794">
      <w:pPr>
        <w:spacing w:line="240" w:lineRule="auto"/>
        <w:ind w:left="720" w:firstLine="0"/>
        <w:contextualSpacing/>
        <w:jc w:val="left"/>
        <w:rPr>
          <w:b/>
          <w:sz w:val="28"/>
          <w:lang w:eastAsia="en-US"/>
        </w:rPr>
      </w:pPr>
    </w:p>
    <w:p w:rsidR="007473F7" w:rsidRPr="00F72561" w:rsidRDefault="007473F7" w:rsidP="00035794">
      <w:pPr>
        <w:pStyle w:val="3"/>
        <w:ind w:left="720"/>
        <w:rPr>
          <w:b/>
          <w:i/>
          <w:sz w:val="28"/>
          <w:lang w:eastAsia="en-US"/>
        </w:rPr>
      </w:pPr>
      <w:bookmarkStart w:id="35" w:name="_Toc304556370"/>
      <w:r>
        <w:rPr>
          <w:b/>
          <w:i/>
          <w:sz w:val="28"/>
          <w:lang w:eastAsia="en-US"/>
        </w:rPr>
        <w:t xml:space="preserve"> </w:t>
      </w:r>
      <w:bookmarkStart w:id="36" w:name="_Toc1166627"/>
      <w:bookmarkStart w:id="37" w:name="_Toc2074580"/>
      <w:r>
        <w:rPr>
          <w:b/>
          <w:i/>
          <w:sz w:val="28"/>
          <w:lang w:eastAsia="en-US"/>
        </w:rPr>
        <w:t xml:space="preserve">Учет отказов </w:t>
      </w:r>
      <w:r w:rsidRPr="00F72561">
        <w:rPr>
          <w:b/>
          <w:i/>
          <w:sz w:val="28"/>
          <w:lang w:eastAsia="en-US"/>
        </w:rPr>
        <w:t>от госпитализации</w:t>
      </w:r>
      <w:bookmarkEnd w:id="35"/>
      <w:bookmarkEnd w:id="36"/>
      <w:bookmarkEnd w:id="37"/>
    </w:p>
    <w:p w:rsidR="007473F7" w:rsidRPr="00C450DC" w:rsidRDefault="007473F7" w:rsidP="00035794">
      <w:pPr>
        <w:ind w:firstLine="568"/>
        <w:contextualSpacing/>
        <w:rPr>
          <w:sz w:val="28"/>
          <w:lang w:eastAsia="en-US"/>
        </w:rPr>
      </w:pPr>
      <w:r w:rsidRPr="00C450DC">
        <w:rPr>
          <w:sz w:val="28"/>
          <w:lang w:eastAsia="en-US"/>
        </w:rPr>
        <w:t>Оформляется нажатием кнопки «Отказ от госпитализации» на форме создания случая госпитализации</w:t>
      </w:r>
      <w:r>
        <w:rPr>
          <w:sz w:val="28"/>
          <w:lang w:eastAsia="en-US"/>
        </w:rPr>
        <w:t xml:space="preserve"> дополнительного окна «Случай госпитализации».</w:t>
      </w:r>
    </w:p>
    <w:p w:rsidR="007473F7" w:rsidRPr="00C450DC" w:rsidRDefault="00C631F5" w:rsidP="00035794">
      <w:pPr>
        <w:spacing w:line="240" w:lineRule="auto"/>
        <w:ind w:firstLine="0"/>
        <w:contextualSpacing/>
        <w:jc w:val="center"/>
        <w:rPr>
          <w:sz w:val="28"/>
          <w:lang w:eastAsia="en-US"/>
        </w:rPr>
      </w:pPr>
      <w:r>
        <w:rPr>
          <w:noProof/>
          <w:sz w:val="28"/>
        </w:rPr>
        <w:lastRenderedPageBreak/>
        <w:drawing>
          <wp:inline distT="0" distB="0" distL="0" distR="0">
            <wp:extent cx="3838575" cy="3016023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17" cy="301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C450DC" w:rsidRDefault="007473F7" w:rsidP="00035794">
      <w:pPr>
        <w:spacing w:line="240" w:lineRule="auto"/>
        <w:ind w:left="720" w:firstLine="0"/>
        <w:contextualSpacing/>
        <w:jc w:val="center"/>
        <w:rPr>
          <w:sz w:val="28"/>
          <w:lang w:eastAsia="en-US"/>
        </w:rPr>
      </w:pPr>
    </w:p>
    <w:p w:rsidR="007473F7" w:rsidRPr="00C450DC" w:rsidRDefault="007473F7" w:rsidP="00035794">
      <w:pPr>
        <w:spacing w:line="240" w:lineRule="auto"/>
        <w:ind w:firstLine="568"/>
        <w:contextualSpacing/>
        <w:rPr>
          <w:sz w:val="28"/>
          <w:lang w:eastAsia="en-US"/>
        </w:rPr>
      </w:pPr>
      <w:r w:rsidRPr="00C450DC">
        <w:rPr>
          <w:sz w:val="28"/>
          <w:lang w:eastAsia="en-US"/>
        </w:rPr>
        <w:t>З</w:t>
      </w:r>
      <w:r>
        <w:rPr>
          <w:sz w:val="28"/>
          <w:lang w:eastAsia="en-US"/>
        </w:rPr>
        <w:t>аполняем причину отказ, которую</w:t>
      </w:r>
      <w:r w:rsidRPr="00C450DC">
        <w:rPr>
          <w:sz w:val="28"/>
          <w:lang w:eastAsia="en-US"/>
        </w:rPr>
        <w:t xml:space="preserve"> выбираем из предложенного списка</w:t>
      </w:r>
      <w:r>
        <w:rPr>
          <w:sz w:val="28"/>
          <w:lang w:eastAsia="en-US"/>
        </w:rPr>
        <w:t>, вид отказа,</w:t>
      </w:r>
      <w:r w:rsidRPr="00C450DC">
        <w:rPr>
          <w:sz w:val="28"/>
          <w:lang w:eastAsia="en-US"/>
        </w:rPr>
        <w:t xml:space="preserve"> врача.</w:t>
      </w:r>
    </w:p>
    <w:p w:rsidR="007473F7" w:rsidRPr="00C450DC" w:rsidRDefault="007473F7" w:rsidP="00035794">
      <w:pPr>
        <w:spacing w:line="240" w:lineRule="auto"/>
        <w:ind w:left="1080" w:firstLine="0"/>
        <w:contextualSpacing/>
        <w:jc w:val="center"/>
        <w:rPr>
          <w:sz w:val="28"/>
          <w:lang w:eastAsia="en-US"/>
        </w:rPr>
      </w:pPr>
    </w:p>
    <w:p w:rsidR="007473F7" w:rsidRPr="00C450DC" w:rsidRDefault="00C631F5" w:rsidP="00035794">
      <w:pPr>
        <w:spacing w:line="240" w:lineRule="auto"/>
        <w:ind w:firstLine="0"/>
        <w:jc w:val="center"/>
        <w:rPr>
          <w:sz w:val="28"/>
          <w:lang w:eastAsia="en-US"/>
        </w:rPr>
      </w:pPr>
      <w:r>
        <w:rPr>
          <w:noProof/>
          <w:sz w:val="28"/>
        </w:rPr>
        <w:drawing>
          <wp:inline distT="0" distB="0" distL="0" distR="0">
            <wp:extent cx="3419475" cy="4219503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21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C450DC" w:rsidRDefault="007473F7" w:rsidP="00035794">
      <w:pPr>
        <w:spacing w:line="240" w:lineRule="auto"/>
        <w:ind w:firstLine="0"/>
        <w:jc w:val="center"/>
        <w:rPr>
          <w:sz w:val="28"/>
          <w:lang w:eastAsia="en-US"/>
        </w:rPr>
      </w:pPr>
    </w:p>
    <w:p w:rsidR="007473F7" w:rsidRPr="00C450DC" w:rsidRDefault="007473F7" w:rsidP="00035794">
      <w:pPr>
        <w:ind w:firstLine="0"/>
        <w:rPr>
          <w:sz w:val="28"/>
          <w:lang w:eastAsia="en-US"/>
        </w:rPr>
      </w:pPr>
      <w:r w:rsidRPr="00C450DC">
        <w:rPr>
          <w:sz w:val="28"/>
          <w:lang w:eastAsia="en-US"/>
        </w:rPr>
        <w:lastRenderedPageBreak/>
        <w:t>Создать случай госпитализации так же можно из Направления. Для этого необходи</w:t>
      </w:r>
      <w:r>
        <w:rPr>
          <w:sz w:val="28"/>
          <w:lang w:eastAsia="en-US"/>
        </w:rPr>
        <w:t>мо найти направление в папке «Не</w:t>
      </w:r>
      <w:r w:rsidRPr="00C450DC">
        <w:rPr>
          <w:sz w:val="28"/>
          <w:lang w:eastAsia="en-US"/>
        </w:rPr>
        <w:t>обработанные направления</w:t>
      </w:r>
      <w:r>
        <w:rPr>
          <w:sz w:val="28"/>
          <w:lang w:eastAsia="en-US"/>
        </w:rPr>
        <w:t>»</w:t>
      </w:r>
      <w:r w:rsidRPr="00C450DC">
        <w:rPr>
          <w:sz w:val="28"/>
          <w:lang w:eastAsia="en-US"/>
        </w:rPr>
        <w:t xml:space="preserve"> </w:t>
      </w:r>
      <w:r w:rsidRPr="00F24FB5">
        <w:rPr>
          <w:i/>
          <w:sz w:val="28"/>
          <w:lang w:eastAsia="en-US"/>
        </w:rPr>
        <w:t>Панели структуры приложения</w:t>
      </w:r>
      <w:r>
        <w:rPr>
          <w:sz w:val="28"/>
          <w:lang w:eastAsia="en-US"/>
        </w:rPr>
        <w:t xml:space="preserve"> </w:t>
      </w:r>
      <w:r w:rsidRPr="00C450DC">
        <w:rPr>
          <w:sz w:val="28"/>
          <w:lang w:eastAsia="en-US"/>
        </w:rPr>
        <w:t xml:space="preserve">и нажать кнопку </w:t>
      </w:r>
      <w:r>
        <w:rPr>
          <w:sz w:val="28"/>
          <w:lang w:eastAsia="en-US"/>
        </w:rPr>
        <w:t>«</w:t>
      </w:r>
      <w:r w:rsidRPr="00C450DC">
        <w:rPr>
          <w:sz w:val="28"/>
          <w:lang w:eastAsia="en-US"/>
        </w:rPr>
        <w:t>Госпитализация</w:t>
      </w:r>
      <w:r>
        <w:rPr>
          <w:sz w:val="28"/>
          <w:lang w:eastAsia="en-US"/>
        </w:rPr>
        <w:t>»</w:t>
      </w:r>
      <w:r w:rsidRPr="00C450DC">
        <w:rPr>
          <w:sz w:val="28"/>
          <w:lang w:eastAsia="en-US"/>
        </w:rPr>
        <w:t>.</w:t>
      </w:r>
    </w:p>
    <w:p w:rsidR="007473F7" w:rsidRPr="00C450DC" w:rsidRDefault="007473F7" w:rsidP="00035794">
      <w:pPr>
        <w:ind w:firstLine="0"/>
        <w:jc w:val="left"/>
        <w:rPr>
          <w:sz w:val="28"/>
          <w:lang w:eastAsia="en-US"/>
        </w:rPr>
      </w:pPr>
    </w:p>
    <w:p w:rsidR="007473F7" w:rsidRPr="00C450DC" w:rsidRDefault="00BF6C55" w:rsidP="00BF6C55">
      <w:pPr>
        <w:spacing w:line="240" w:lineRule="auto"/>
        <w:ind w:firstLine="0"/>
        <w:jc w:val="center"/>
        <w:rPr>
          <w:sz w:val="28"/>
          <w:lang w:eastAsia="en-US"/>
        </w:rPr>
      </w:pPr>
      <w:r>
        <w:rPr>
          <w:noProof/>
          <w:sz w:val="28"/>
        </w:rPr>
        <w:drawing>
          <wp:inline distT="0" distB="0" distL="0" distR="0">
            <wp:extent cx="5880575" cy="3305175"/>
            <wp:effectExtent l="19050" t="0" r="5875" b="0"/>
            <wp:docPr id="32" name="Рисунок 7" descr="C:\Users\RanDS\Desktop\Инструкции\переделки\2022\Стационар\скрины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nDS\Desktop\Инструкции\переделки\2022\Стационар\скрины\19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Default="007473F7" w:rsidP="00035794"/>
    <w:p w:rsidR="007473F7" w:rsidRDefault="007473F7" w:rsidP="00035794"/>
    <w:p w:rsidR="007473F7" w:rsidRPr="00F06CDD" w:rsidRDefault="007473F7" w:rsidP="00035794">
      <w:pPr>
        <w:pStyle w:val="2"/>
        <w:rPr>
          <w:b/>
        </w:rPr>
      </w:pPr>
      <w:bookmarkStart w:id="38" w:name="_Toc1166628"/>
      <w:bookmarkStart w:id="39" w:name="_Toc2074581"/>
      <w:r w:rsidRPr="00F06CDD">
        <w:rPr>
          <w:b/>
        </w:rPr>
        <w:t>Ведение электронной истории болезни пациента</w:t>
      </w:r>
      <w:bookmarkEnd w:id="38"/>
      <w:bookmarkEnd w:id="39"/>
    </w:p>
    <w:p w:rsidR="00B83895" w:rsidRDefault="007473F7" w:rsidP="00035794">
      <w:pPr>
        <w:spacing w:after="200" w:line="276" w:lineRule="auto"/>
        <w:ind w:firstLine="0"/>
        <w:jc w:val="left"/>
        <w:rPr>
          <w:sz w:val="28"/>
        </w:rPr>
      </w:pPr>
      <w:r w:rsidRPr="004549AE">
        <w:rPr>
          <w:sz w:val="28"/>
        </w:rPr>
        <w:t>1.</w:t>
      </w:r>
      <w:r>
        <w:rPr>
          <w:sz w:val="28"/>
        </w:rPr>
        <w:t xml:space="preserve"> </w:t>
      </w:r>
      <w:r w:rsidR="00B83895">
        <w:rPr>
          <w:sz w:val="28"/>
        </w:rPr>
        <w:t>Управление коечным фондом.</w:t>
      </w:r>
    </w:p>
    <w:p w:rsidR="007473F7" w:rsidRPr="004549AE" w:rsidRDefault="00B83895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sz w:val="28"/>
        </w:rPr>
        <w:t xml:space="preserve">2. </w:t>
      </w:r>
      <w:r w:rsidR="007473F7">
        <w:rPr>
          <w:sz w:val="28"/>
        </w:rPr>
        <w:t>Ввод данных врачебного осмотра.</w:t>
      </w:r>
    </w:p>
    <w:p w:rsidR="007473F7" w:rsidRPr="004549AE" w:rsidRDefault="00B83895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sz w:val="28"/>
        </w:rPr>
        <w:t>3</w:t>
      </w:r>
      <w:r w:rsidR="007473F7" w:rsidRPr="004549AE">
        <w:rPr>
          <w:sz w:val="28"/>
        </w:rPr>
        <w:t>. Дополнительные манипуляции</w:t>
      </w:r>
      <w:r w:rsidR="007473F7">
        <w:rPr>
          <w:sz w:val="28"/>
        </w:rPr>
        <w:t>.</w:t>
      </w:r>
    </w:p>
    <w:p w:rsidR="007473F7" w:rsidRPr="004549AE" w:rsidRDefault="00B83895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sz w:val="28"/>
        </w:rPr>
        <w:t>4</w:t>
      </w:r>
      <w:r w:rsidR="007473F7" w:rsidRPr="004549AE">
        <w:rPr>
          <w:sz w:val="28"/>
        </w:rPr>
        <w:t>. Эпикриз</w:t>
      </w:r>
      <w:r w:rsidR="007473F7">
        <w:rPr>
          <w:sz w:val="28"/>
        </w:rPr>
        <w:t>.</w:t>
      </w:r>
    </w:p>
    <w:p w:rsidR="007473F7" w:rsidRDefault="00B83895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sz w:val="28"/>
        </w:rPr>
        <w:t>5</w:t>
      </w:r>
      <w:r w:rsidR="007473F7" w:rsidRPr="004549AE">
        <w:rPr>
          <w:sz w:val="28"/>
        </w:rPr>
        <w:t>. Выписка</w:t>
      </w:r>
      <w:r w:rsidR="007473F7">
        <w:rPr>
          <w:sz w:val="28"/>
        </w:rPr>
        <w:t>.</w:t>
      </w:r>
    </w:p>
    <w:p w:rsidR="00455C33" w:rsidRDefault="00455C33" w:rsidP="00035794">
      <w:pPr>
        <w:spacing w:after="200" w:line="276" w:lineRule="auto"/>
        <w:ind w:firstLine="0"/>
        <w:jc w:val="left"/>
        <w:rPr>
          <w:sz w:val="28"/>
        </w:rPr>
      </w:pPr>
    </w:p>
    <w:p w:rsidR="00455C33" w:rsidRPr="004D2361" w:rsidRDefault="00455C33" w:rsidP="00455C33">
      <w:pPr>
        <w:pStyle w:val="3"/>
        <w:rPr>
          <w:b/>
          <w:i/>
          <w:sz w:val="28"/>
          <w:lang w:eastAsia="en-US"/>
        </w:rPr>
      </w:pPr>
      <w:bookmarkStart w:id="40" w:name="_Toc1166633"/>
      <w:bookmarkStart w:id="41" w:name="_Toc2074586"/>
      <w:r w:rsidRPr="004D2361">
        <w:rPr>
          <w:b/>
          <w:i/>
          <w:sz w:val="28"/>
          <w:lang w:eastAsia="en-US"/>
        </w:rPr>
        <w:lastRenderedPageBreak/>
        <w:t>Управление коечным фондом</w:t>
      </w:r>
      <w:bookmarkEnd w:id="40"/>
      <w:bookmarkEnd w:id="41"/>
    </w:p>
    <w:p w:rsidR="00455C33" w:rsidRPr="00BC2375" w:rsidRDefault="00455C33" w:rsidP="00455C33">
      <w:pPr>
        <w:spacing w:after="200" w:line="276" w:lineRule="auto"/>
        <w:ind w:firstLine="540"/>
        <w:rPr>
          <w:noProof/>
          <w:sz w:val="28"/>
        </w:rPr>
      </w:pPr>
      <w:r w:rsidRPr="00BC2375">
        <w:rPr>
          <w:sz w:val="28"/>
          <w:lang w:eastAsia="en-US"/>
        </w:rPr>
        <w:t xml:space="preserve">Данный модуль предназначен для ввода движения пациентов в отделении стационара и автоматического получения данных по форме №007/у-02 </w:t>
      </w:r>
      <w:r>
        <w:rPr>
          <w:sz w:val="28"/>
          <w:lang w:eastAsia="en-US"/>
        </w:rPr>
        <w:t>«</w:t>
      </w:r>
      <w:r w:rsidRPr="00BC2375">
        <w:rPr>
          <w:sz w:val="28"/>
          <w:lang w:eastAsia="en-US"/>
        </w:rPr>
        <w:t>Листок ежедневного учета движения больных и коечного фонда стационара</w:t>
      </w:r>
      <w:r>
        <w:rPr>
          <w:sz w:val="28"/>
          <w:lang w:eastAsia="en-US"/>
        </w:rPr>
        <w:t>»</w:t>
      </w:r>
      <w:r w:rsidRPr="00BC2375">
        <w:rPr>
          <w:sz w:val="28"/>
          <w:lang w:eastAsia="en-US"/>
        </w:rPr>
        <w:t xml:space="preserve"> по отделению.</w:t>
      </w:r>
      <w:r>
        <w:rPr>
          <w:sz w:val="28"/>
          <w:lang w:eastAsia="en-US"/>
        </w:rPr>
        <w:t xml:space="preserve"> Для этого необходимо выбрать кнопку </w:t>
      </w:r>
      <w:r w:rsidRPr="00ED4EFA">
        <w:rPr>
          <w:i/>
          <w:sz w:val="28"/>
          <w:lang w:eastAsia="en-US"/>
        </w:rPr>
        <w:t>Панели инструментов приложения</w:t>
      </w:r>
      <w:r>
        <w:rPr>
          <w:i/>
          <w:sz w:val="28"/>
          <w:lang w:eastAsia="en-US"/>
        </w:rPr>
        <w:t xml:space="preserve"> </w:t>
      </w:r>
      <w:r>
        <w:rPr>
          <w:sz w:val="28"/>
          <w:lang w:eastAsia="en-US"/>
        </w:rPr>
        <w:t>«Учет коечного фонда».</w:t>
      </w:r>
    </w:p>
    <w:p w:rsidR="00455C33" w:rsidRPr="00BC2375" w:rsidRDefault="0089677D" w:rsidP="00455C33">
      <w:pPr>
        <w:spacing w:after="200" w:line="276" w:lineRule="auto"/>
        <w:ind w:firstLine="0"/>
        <w:jc w:val="center"/>
        <w:rPr>
          <w:sz w:val="28"/>
          <w:lang w:eastAsia="en-US"/>
        </w:rPr>
      </w:pPr>
      <w:r>
        <w:rPr>
          <w:noProof/>
          <w:sz w:val="28"/>
        </w:rPr>
        <w:drawing>
          <wp:inline distT="0" distB="0" distL="0" distR="0">
            <wp:extent cx="5641539" cy="2800350"/>
            <wp:effectExtent l="19050" t="0" r="0" b="0"/>
            <wp:docPr id="33" name="Рисунок 8" descr="C:\Users\RanDS\Desktop\Инструкции\переделки\2022\Стационар\скрины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nDS\Desktop\Инструкции\переделки\2022\Стационар\скрины\20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670" cy="280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33" w:rsidRDefault="00455C33" w:rsidP="00455C33">
      <w:pPr>
        <w:spacing w:after="200"/>
        <w:ind w:firstLine="708"/>
        <w:rPr>
          <w:sz w:val="28"/>
          <w:lang w:eastAsia="en-US"/>
        </w:rPr>
      </w:pPr>
      <w:r w:rsidRPr="00BC2375">
        <w:rPr>
          <w:sz w:val="28"/>
          <w:lang w:eastAsia="en-US"/>
        </w:rPr>
        <w:t xml:space="preserve">На открывшейся форме </w:t>
      </w:r>
      <w:r>
        <w:rPr>
          <w:sz w:val="28"/>
          <w:lang w:eastAsia="en-US"/>
        </w:rPr>
        <w:t xml:space="preserve">дополнительного окна </w:t>
      </w:r>
      <w:r w:rsidRPr="00BC2375">
        <w:rPr>
          <w:sz w:val="28"/>
          <w:lang w:eastAsia="en-US"/>
        </w:rPr>
        <w:t xml:space="preserve">выбрать дату актуальности </w:t>
      </w:r>
      <w:r>
        <w:rPr>
          <w:sz w:val="28"/>
          <w:lang w:eastAsia="en-US"/>
        </w:rPr>
        <w:t xml:space="preserve">в поле «Дата актуальности» </w:t>
      </w:r>
      <w:r w:rsidRPr="00BC2375">
        <w:rPr>
          <w:sz w:val="28"/>
          <w:lang w:eastAsia="en-US"/>
        </w:rPr>
        <w:t>и отделение</w:t>
      </w:r>
      <w:r>
        <w:rPr>
          <w:sz w:val="28"/>
          <w:lang w:eastAsia="en-US"/>
        </w:rPr>
        <w:t xml:space="preserve"> в поле «Отделение»</w:t>
      </w:r>
      <w:r w:rsidRPr="00BC2375">
        <w:rPr>
          <w:sz w:val="28"/>
          <w:lang w:eastAsia="en-US"/>
        </w:rPr>
        <w:t>. После выбора отделения появится список пациентов на дату актуальности.</w:t>
      </w:r>
      <w:r>
        <w:rPr>
          <w:sz w:val="28"/>
          <w:lang w:eastAsia="en-US"/>
        </w:rPr>
        <w:t xml:space="preserve"> </w:t>
      </w:r>
    </w:p>
    <w:p w:rsidR="00455C33" w:rsidRPr="00BC2375" w:rsidRDefault="00455C33" w:rsidP="00455C33">
      <w:pPr>
        <w:spacing w:after="200"/>
        <w:ind w:firstLine="708"/>
        <w:rPr>
          <w:sz w:val="28"/>
          <w:lang w:eastAsia="en-US"/>
        </w:rPr>
      </w:pPr>
      <w:r w:rsidRPr="00BC2375">
        <w:rPr>
          <w:sz w:val="28"/>
          <w:lang w:eastAsia="en-US"/>
        </w:rPr>
        <w:t xml:space="preserve">Обратите внимание, что количество коек на ремонте и коек для сопровождающих лиц указывается для </w:t>
      </w:r>
      <w:r w:rsidRPr="00ED4EFA">
        <w:rPr>
          <w:sz w:val="28"/>
          <w:lang w:eastAsia="en-US"/>
        </w:rPr>
        <w:t>каждого</w:t>
      </w:r>
      <w:r w:rsidRPr="00BC2375">
        <w:rPr>
          <w:sz w:val="28"/>
          <w:lang w:eastAsia="en-US"/>
        </w:rPr>
        <w:t xml:space="preserve"> профиля в отделении.</w:t>
      </w:r>
    </w:p>
    <w:p w:rsidR="00455C33" w:rsidRPr="00BC2375" w:rsidRDefault="00DD5FBE" w:rsidP="00455C33">
      <w:pPr>
        <w:spacing w:after="200" w:line="276" w:lineRule="auto"/>
        <w:ind w:firstLine="0"/>
        <w:jc w:val="center"/>
        <w:rPr>
          <w:rFonts w:ascii="Calibri" w:hAnsi="Calibri"/>
          <w:b/>
          <w:sz w:val="36"/>
          <w:szCs w:val="36"/>
          <w:lang w:eastAsia="en-US"/>
        </w:rPr>
      </w:pPr>
      <w:r>
        <w:rPr>
          <w:rFonts w:ascii="Calibri" w:hAnsi="Calibri"/>
          <w:b/>
          <w:noProof/>
          <w:sz w:val="36"/>
          <w:szCs w:val="36"/>
        </w:rPr>
        <w:lastRenderedPageBreak/>
        <w:drawing>
          <wp:inline distT="0" distB="0" distL="0" distR="0">
            <wp:extent cx="4758871" cy="3276600"/>
            <wp:effectExtent l="19050" t="0" r="3629" b="0"/>
            <wp:docPr id="26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851" cy="327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33" w:rsidRPr="00BC2375" w:rsidRDefault="00455C33" w:rsidP="00455C33">
      <w:pPr>
        <w:spacing w:after="200"/>
        <w:ind w:firstLine="540"/>
        <w:rPr>
          <w:sz w:val="28"/>
          <w:lang w:eastAsia="en-US"/>
        </w:rPr>
      </w:pPr>
      <w:r w:rsidRPr="00BC2375">
        <w:rPr>
          <w:sz w:val="28"/>
          <w:lang w:eastAsia="en-US"/>
        </w:rPr>
        <w:t xml:space="preserve">Для ввода движения внутри отделения или перевода пациента в другое отделение, </w:t>
      </w:r>
      <w:r>
        <w:rPr>
          <w:sz w:val="28"/>
          <w:lang w:eastAsia="en-US"/>
        </w:rPr>
        <w:t>следует</w:t>
      </w:r>
      <w:r w:rsidRPr="00BC2375">
        <w:rPr>
          <w:sz w:val="28"/>
          <w:lang w:eastAsia="en-US"/>
        </w:rPr>
        <w:t xml:space="preserve"> </w:t>
      </w:r>
      <w:r>
        <w:rPr>
          <w:sz w:val="28"/>
          <w:lang w:eastAsia="en-US"/>
        </w:rPr>
        <w:t xml:space="preserve">найти необходимого пациента из списка пациентов, находящихся на стационарном лечении в отделении, и </w:t>
      </w:r>
      <w:r w:rsidRPr="00BC2375">
        <w:rPr>
          <w:sz w:val="28"/>
          <w:lang w:eastAsia="en-US"/>
        </w:rPr>
        <w:t>правой кнопкой мыши открыть контекстное меню</w:t>
      </w:r>
      <w:r>
        <w:rPr>
          <w:sz w:val="28"/>
          <w:lang w:eastAsia="en-US"/>
        </w:rPr>
        <w:t>, а затем</w:t>
      </w:r>
      <w:r w:rsidRPr="00BC2375">
        <w:rPr>
          <w:sz w:val="28"/>
          <w:lang w:eastAsia="en-US"/>
        </w:rPr>
        <w:t xml:space="preserve"> выбрать пункт </w:t>
      </w:r>
      <w:r>
        <w:rPr>
          <w:sz w:val="28"/>
          <w:lang w:eastAsia="en-US"/>
        </w:rPr>
        <w:t>«И</w:t>
      </w:r>
      <w:r w:rsidRPr="00BC2375">
        <w:rPr>
          <w:sz w:val="28"/>
          <w:lang w:eastAsia="en-US"/>
        </w:rPr>
        <w:t>зменить</w:t>
      </w:r>
      <w:r>
        <w:rPr>
          <w:sz w:val="28"/>
          <w:lang w:eastAsia="en-US"/>
        </w:rPr>
        <w:t>»</w:t>
      </w:r>
      <w:r w:rsidRPr="00BC2375">
        <w:rPr>
          <w:sz w:val="28"/>
          <w:lang w:eastAsia="en-US"/>
        </w:rPr>
        <w:t>.</w:t>
      </w:r>
      <w:r>
        <w:rPr>
          <w:sz w:val="28"/>
          <w:lang w:eastAsia="en-US"/>
        </w:rPr>
        <w:t xml:space="preserve"> Появится дополнительное окно «Движение в отделение», в котором будет активирована </w:t>
      </w:r>
      <w:proofErr w:type="spellStart"/>
      <w:r>
        <w:rPr>
          <w:sz w:val="28"/>
          <w:lang w:eastAsia="en-US"/>
        </w:rPr>
        <w:t>радиокнопка</w:t>
      </w:r>
      <w:proofErr w:type="spellEnd"/>
      <w:r>
        <w:rPr>
          <w:sz w:val="28"/>
          <w:lang w:eastAsia="en-US"/>
        </w:rPr>
        <w:t xml:space="preserve"> «все» поля «Список» и открыта вкладка «Движение».</w:t>
      </w:r>
    </w:p>
    <w:p w:rsidR="00455C33" w:rsidRPr="00BC2375" w:rsidRDefault="00DD5FBE" w:rsidP="00455C33">
      <w:pPr>
        <w:spacing w:after="200" w:line="276" w:lineRule="auto"/>
        <w:ind w:firstLine="0"/>
        <w:jc w:val="center"/>
        <w:rPr>
          <w:rFonts w:ascii="Calibri" w:hAnsi="Calibri"/>
          <w:b/>
          <w:sz w:val="36"/>
          <w:szCs w:val="36"/>
          <w:lang w:eastAsia="en-US"/>
        </w:rPr>
      </w:pPr>
      <w:r>
        <w:rPr>
          <w:rFonts w:ascii="Calibri" w:hAnsi="Calibri"/>
          <w:b/>
          <w:noProof/>
          <w:sz w:val="36"/>
          <w:szCs w:val="36"/>
        </w:rPr>
        <w:drawing>
          <wp:inline distT="0" distB="0" distL="0" distR="0">
            <wp:extent cx="4362450" cy="3021259"/>
            <wp:effectExtent l="19050" t="0" r="0" b="0"/>
            <wp:docPr id="26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217" cy="30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33" w:rsidRPr="00BC2375" w:rsidRDefault="00455C33" w:rsidP="00455C33">
      <w:pPr>
        <w:spacing w:after="200"/>
        <w:ind w:firstLine="540"/>
        <w:rPr>
          <w:sz w:val="28"/>
          <w:lang w:eastAsia="en-US"/>
        </w:rPr>
      </w:pPr>
      <w:r>
        <w:rPr>
          <w:sz w:val="28"/>
          <w:lang w:eastAsia="en-US"/>
        </w:rPr>
        <w:lastRenderedPageBreak/>
        <w:t>В дополнительном окне</w:t>
      </w:r>
      <w:r w:rsidRPr="00BC2375">
        <w:rPr>
          <w:sz w:val="28"/>
          <w:lang w:eastAsia="en-US"/>
        </w:rPr>
        <w:t xml:space="preserve"> </w:t>
      </w:r>
      <w:r>
        <w:rPr>
          <w:sz w:val="28"/>
          <w:lang w:eastAsia="en-US"/>
        </w:rPr>
        <w:t>«</w:t>
      </w:r>
      <w:r w:rsidRPr="00BC2375">
        <w:rPr>
          <w:sz w:val="28"/>
          <w:lang w:eastAsia="en-US"/>
        </w:rPr>
        <w:t>Движение в отделени</w:t>
      </w:r>
      <w:r>
        <w:rPr>
          <w:sz w:val="28"/>
          <w:lang w:eastAsia="en-US"/>
        </w:rPr>
        <w:t>е»</w:t>
      </w:r>
      <w:r w:rsidRPr="00BC2375">
        <w:rPr>
          <w:sz w:val="28"/>
          <w:lang w:eastAsia="en-US"/>
        </w:rPr>
        <w:t xml:space="preserve"> заполнить все н</w:t>
      </w:r>
      <w:r>
        <w:rPr>
          <w:sz w:val="28"/>
          <w:lang w:eastAsia="en-US"/>
        </w:rPr>
        <w:t>еобходимые поля из справочников: «</w:t>
      </w:r>
      <w:r w:rsidR="00E46135">
        <w:rPr>
          <w:sz w:val="28"/>
          <w:lang w:eastAsia="en-US"/>
        </w:rPr>
        <w:t>Фактическая д</w:t>
      </w:r>
      <w:r>
        <w:rPr>
          <w:sz w:val="28"/>
          <w:lang w:eastAsia="en-US"/>
        </w:rPr>
        <w:t>ата поступления</w:t>
      </w:r>
      <w:r w:rsidR="00E46135">
        <w:rPr>
          <w:sz w:val="28"/>
          <w:lang w:eastAsia="en-US"/>
        </w:rPr>
        <w:t>/выписки</w:t>
      </w:r>
      <w:r>
        <w:rPr>
          <w:sz w:val="28"/>
          <w:lang w:eastAsia="en-US"/>
        </w:rPr>
        <w:t xml:space="preserve">», «Дата </w:t>
      </w:r>
      <w:r w:rsidR="00E46135">
        <w:rPr>
          <w:sz w:val="28"/>
          <w:lang w:eastAsia="en-US"/>
        </w:rPr>
        <w:t>поступления/</w:t>
      </w:r>
      <w:r>
        <w:rPr>
          <w:sz w:val="28"/>
          <w:lang w:eastAsia="en-US"/>
        </w:rPr>
        <w:t>выписки», «Профили коек», «Статистический тип исхода выписки», «Палата», «Стол питания», «Переводное отделение».</w:t>
      </w:r>
    </w:p>
    <w:p w:rsidR="00455C33" w:rsidRPr="00BC2375" w:rsidRDefault="00604512" w:rsidP="00455C33">
      <w:pPr>
        <w:spacing w:after="200" w:line="276" w:lineRule="auto"/>
        <w:ind w:firstLine="0"/>
        <w:jc w:val="center"/>
        <w:rPr>
          <w:rFonts w:ascii="Calibri" w:hAnsi="Calibri"/>
          <w:b/>
          <w:sz w:val="36"/>
          <w:szCs w:val="36"/>
          <w:lang w:eastAsia="en-US"/>
        </w:rPr>
      </w:pPr>
      <w:r>
        <w:rPr>
          <w:rFonts w:ascii="Calibri" w:hAnsi="Calibri"/>
          <w:b/>
          <w:noProof/>
          <w:sz w:val="36"/>
          <w:szCs w:val="36"/>
        </w:rPr>
        <w:drawing>
          <wp:inline distT="0" distB="0" distL="0" distR="0">
            <wp:extent cx="3737889" cy="3286125"/>
            <wp:effectExtent l="19050" t="0" r="0" b="0"/>
            <wp:docPr id="265" name="Рисунок 24" descr="C:\Users\Rands\Desktop\Инструкции\переделки\стационар\стац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ands\Desktop\Инструкции\переделки\стационар\стац16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05" cy="32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12" w:rsidRDefault="00604512" w:rsidP="00455C33">
      <w:pPr>
        <w:spacing w:after="200"/>
        <w:ind w:firstLine="540"/>
        <w:rPr>
          <w:sz w:val="28"/>
          <w:lang w:eastAsia="en-US"/>
        </w:rPr>
      </w:pPr>
      <w:r>
        <w:rPr>
          <w:sz w:val="28"/>
          <w:lang w:eastAsia="en-US"/>
        </w:rPr>
        <w:t>Кроме того в окне «Движение в отделение» можно посмотреть/заполнить следующую информацию:</w:t>
      </w:r>
    </w:p>
    <w:p w:rsidR="00604512" w:rsidRDefault="00604512" w:rsidP="00604512">
      <w:pPr>
        <w:pStyle w:val="a7"/>
        <w:numPr>
          <w:ilvl w:val="0"/>
          <w:numId w:val="99"/>
        </w:numPr>
        <w:spacing w:after="200"/>
        <w:rPr>
          <w:lang w:eastAsia="en-US"/>
        </w:rPr>
      </w:pPr>
      <w:r>
        <w:rPr>
          <w:lang w:eastAsia="en-US"/>
        </w:rPr>
        <w:t>Реанимация пациента</w:t>
      </w:r>
    </w:p>
    <w:p w:rsidR="00604512" w:rsidRDefault="00604512" w:rsidP="00604512">
      <w:pPr>
        <w:pStyle w:val="a7"/>
        <w:spacing w:after="200"/>
        <w:ind w:left="900" w:firstLine="0"/>
        <w:rPr>
          <w:lang w:eastAsia="en-US"/>
        </w:rPr>
      </w:pPr>
      <w:r>
        <w:rPr>
          <w:lang w:eastAsia="en-US"/>
        </w:rPr>
        <w:t xml:space="preserve">Вкладка «Основные данные» - «Реанимация» - </w:t>
      </w:r>
      <w:r>
        <w:rPr>
          <w:lang w:val="en-US" w:eastAsia="en-US"/>
        </w:rPr>
        <w:t>Insert</w:t>
      </w:r>
      <w:r>
        <w:rPr>
          <w:lang w:eastAsia="en-US"/>
        </w:rPr>
        <w:t xml:space="preserve"> - Откроется окно «Движение в реанимации (</w:t>
      </w:r>
      <w:proofErr w:type="gramStart"/>
      <w:r>
        <w:rPr>
          <w:lang w:eastAsia="en-US"/>
        </w:rPr>
        <w:t>новый</w:t>
      </w:r>
      <w:proofErr w:type="gramEnd"/>
      <w:r>
        <w:rPr>
          <w:lang w:eastAsia="en-US"/>
        </w:rPr>
        <w:t>)».</w:t>
      </w:r>
    </w:p>
    <w:p w:rsidR="00604512" w:rsidRPr="00604512" w:rsidRDefault="004F58F3" w:rsidP="004F58F3">
      <w:pPr>
        <w:pStyle w:val="a7"/>
        <w:spacing w:after="200"/>
        <w:ind w:left="902" w:firstLine="0"/>
        <w:jc w:val="center"/>
        <w:rPr>
          <w:lang w:val="en-US" w:eastAsia="en-US"/>
        </w:rPr>
      </w:pPr>
      <w:r>
        <w:rPr>
          <w:noProof/>
        </w:rPr>
        <w:lastRenderedPageBreak/>
        <w:drawing>
          <wp:inline distT="0" distB="0" distL="0" distR="0">
            <wp:extent cx="4454119" cy="2447925"/>
            <wp:effectExtent l="19050" t="0" r="3581" b="0"/>
            <wp:docPr id="35" name="Рисунок 9" descr="C:\Users\RanDS\Desktop\Инструкции\переделки\2022\Стационар\скрины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nDS\Desktop\Инструкции\переделки\2022\Стационар\скрины\21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119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12" w:rsidRDefault="00E46135" w:rsidP="00604512">
      <w:pPr>
        <w:pStyle w:val="a7"/>
        <w:spacing w:after="200"/>
        <w:ind w:left="900" w:firstLine="0"/>
        <w:rPr>
          <w:lang w:eastAsia="en-US"/>
        </w:rPr>
      </w:pPr>
      <w:r>
        <w:rPr>
          <w:lang w:eastAsia="en-US"/>
        </w:rPr>
        <w:t>В новом окне заполняем поля ««Фактическая дата поступления/выписки», «Дата поступления/выписки», «Отделение», «Профили коек», «Статистический тип исхода выписки», «Палата»</w:t>
      </w:r>
      <w:r w:rsidR="004F58F3">
        <w:rPr>
          <w:lang w:eastAsia="en-US"/>
        </w:rPr>
        <w:t>, «Врач-реаниматолог»</w:t>
      </w:r>
      <w:r>
        <w:rPr>
          <w:lang w:eastAsia="en-US"/>
        </w:rPr>
        <w:t>.</w:t>
      </w:r>
    </w:p>
    <w:p w:rsidR="00E46135" w:rsidRDefault="00E46135" w:rsidP="00E46135">
      <w:pPr>
        <w:pStyle w:val="a7"/>
        <w:numPr>
          <w:ilvl w:val="0"/>
          <w:numId w:val="99"/>
        </w:numPr>
        <w:spacing w:after="200"/>
        <w:rPr>
          <w:lang w:eastAsia="en-US"/>
        </w:rPr>
      </w:pPr>
      <w:r>
        <w:rPr>
          <w:lang w:eastAsia="en-US"/>
        </w:rPr>
        <w:t>На вкладке «Основные данные» отображается информация о лечащих врачах пациента.</w:t>
      </w:r>
    </w:p>
    <w:p w:rsidR="00E46135" w:rsidRDefault="00E46135" w:rsidP="00E46135">
      <w:pPr>
        <w:pStyle w:val="a7"/>
        <w:spacing w:after="200"/>
        <w:ind w:left="900" w:firstLine="0"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4019550" cy="3489791"/>
            <wp:effectExtent l="19050" t="0" r="0" b="0"/>
            <wp:docPr id="268" name="Рисунок 29" descr="C:\Users\Rands\Desktop\Инструкции\переделки\стационар\стац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ands\Desktop\Инструкции\переделки\стационар\стац18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915" cy="349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40" w:rsidRPr="00E46135" w:rsidRDefault="00FE5840" w:rsidP="00E46135">
      <w:pPr>
        <w:pStyle w:val="a7"/>
        <w:spacing w:after="200"/>
        <w:ind w:left="900" w:firstLine="0"/>
        <w:jc w:val="center"/>
        <w:rPr>
          <w:lang w:eastAsia="en-US"/>
        </w:rPr>
      </w:pPr>
    </w:p>
    <w:p w:rsidR="00E46135" w:rsidRDefault="00E46135" w:rsidP="00E46135">
      <w:pPr>
        <w:pStyle w:val="a7"/>
        <w:numPr>
          <w:ilvl w:val="0"/>
          <w:numId w:val="99"/>
        </w:numPr>
        <w:spacing w:after="200"/>
        <w:rPr>
          <w:lang w:eastAsia="en-US"/>
        </w:rPr>
      </w:pPr>
      <w:r>
        <w:rPr>
          <w:lang w:eastAsia="en-US"/>
        </w:rPr>
        <w:lastRenderedPageBreak/>
        <w:t>Вкладка «Температурный лист»</w:t>
      </w:r>
      <w:r w:rsidR="00A45FB6">
        <w:rPr>
          <w:lang w:eastAsia="en-US"/>
        </w:rPr>
        <w:t>.</w:t>
      </w:r>
    </w:p>
    <w:p w:rsidR="00A45FB6" w:rsidRDefault="00A45FB6" w:rsidP="00A45FB6">
      <w:pPr>
        <w:pStyle w:val="a7"/>
        <w:spacing w:after="200"/>
        <w:ind w:left="900" w:firstLine="0"/>
        <w:rPr>
          <w:lang w:eastAsia="en-US"/>
        </w:rPr>
      </w:pPr>
      <w:r>
        <w:rPr>
          <w:lang w:eastAsia="en-US"/>
        </w:rPr>
        <w:t>На разлинованном поле нажимаем «</w:t>
      </w:r>
      <w:r>
        <w:rPr>
          <w:lang w:val="en-US" w:eastAsia="en-US"/>
        </w:rPr>
        <w:t>Insert</w:t>
      </w:r>
      <w:r>
        <w:rPr>
          <w:lang w:eastAsia="en-US"/>
        </w:rPr>
        <w:t>» - откроется окно «Температурный лист (новый) – Заносим всю необходимую информацию.</w:t>
      </w:r>
    </w:p>
    <w:p w:rsidR="00A45FB6" w:rsidRDefault="00A45FB6" w:rsidP="00A45FB6">
      <w:pPr>
        <w:pStyle w:val="a7"/>
        <w:spacing w:after="200"/>
        <w:ind w:left="900" w:firstLine="0"/>
        <w:rPr>
          <w:lang w:eastAsia="en-US"/>
        </w:rPr>
      </w:pPr>
      <w:r>
        <w:rPr>
          <w:noProof/>
        </w:rPr>
        <w:drawing>
          <wp:inline distT="0" distB="0" distL="0" distR="0">
            <wp:extent cx="4552950" cy="3987600"/>
            <wp:effectExtent l="19050" t="0" r="0" b="0"/>
            <wp:docPr id="269" name="Рисунок 30" descr="C:\Users\Rands\Desktop\Инструкции\переделки\стационар\стац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ands\Desktop\Инструкции\переделки\стационар\стац19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9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FB6" w:rsidRDefault="00A45FB6" w:rsidP="00A45FB6">
      <w:pPr>
        <w:pStyle w:val="a7"/>
        <w:spacing w:after="200"/>
        <w:ind w:left="900" w:firstLine="0"/>
        <w:rPr>
          <w:lang w:eastAsia="en-US"/>
        </w:rPr>
      </w:pPr>
    </w:p>
    <w:p w:rsidR="00A45FB6" w:rsidRDefault="00022BA2" w:rsidP="00022BA2">
      <w:pPr>
        <w:pStyle w:val="a7"/>
        <w:numPr>
          <w:ilvl w:val="0"/>
          <w:numId w:val="99"/>
        </w:numPr>
        <w:spacing w:after="200"/>
        <w:rPr>
          <w:lang w:eastAsia="en-US"/>
        </w:rPr>
      </w:pPr>
      <w:r>
        <w:rPr>
          <w:lang w:eastAsia="en-US"/>
        </w:rPr>
        <w:t>Вкладка «Направления на исследования»</w:t>
      </w:r>
    </w:p>
    <w:p w:rsidR="00022BA2" w:rsidRDefault="00022BA2" w:rsidP="00022BA2">
      <w:pPr>
        <w:pStyle w:val="a7"/>
        <w:spacing w:after="200"/>
        <w:ind w:left="900" w:firstLine="0"/>
        <w:rPr>
          <w:lang w:eastAsia="en-US"/>
        </w:rPr>
      </w:pPr>
      <w:r>
        <w:rPr>
          <w:lang w:eastAsia="en-US"/>
        </w:rPr>
        <w:t>Можно посмотреть существующие направления или создать новое.</w:t>
      </w:r>
    </w:p>
    <w:p w:rsidR="00022BA2" w:rsidRDefault="00022BA2" w:rsidP="00022BA2">
      <w:pPr>
        <w:pStyle w:val="a7"/>
        <w:spacing w:after="200"/>
        <w:ind w:left="900" w:firstLine="0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3743325" cy="3289400"/>
            <wp:effectExtent l="19050" t="0" r="9525" b="0"/>
            <wp:docPr id="27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2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A2" w:rsidRDefault="00022BA2" w:rsidP="00022BA2">
      <w:pPr>
        <w:pStyle w:val="a7"/>
        <w:numPr>
          <w:ilvl w:val="0"/>
          <w:numId w:val="99"/>
        </w:numPr>
        <w:spacing w:after="200"/>
        <w:rPr>
          <w:lang w:eastAsia="en-US"/>
        </w:rPr>
      </w:pPr>
      <w:r>
        <w:rPr>
          <w:lang w:eastAsia="en-US"/>
        </w:rPr>
        <w:t>Вкладка «Назначения на операции»</w:t>
      </w:r>
    </w:p>
    <w:p w:rsidR="00022BA2" w:rsidRDefault="00022BA2" w:rsidP="00BE3453">
      <w:pPr>
        <w:pStyle w:val="a7"/>
        <w:spacing w:after="200"/>
        <w:ind w:left="900" w:firstLine="0"/>
        <w:rPr>
          <w:lang w:eastAsia="en-US"/>
        </w:rPr>
      </w:pPr>
      <w:r>
        <w:rPr>
          <w:lang w:eastAsia="en-US"/>
        </w:rPr>
        <w:t>Можно посмотреть данные о назначенных операциях, а также внести по ним информацию.</w:t>
      </w:r>
    </w:p>
    <w:p w:rsidR="00022BA2" w:rsidRPr="00022BA2" w:rsidRDefault="00022BA2" w:rsidP="00022BA2">
      <w:pPr>
        <w:pStyle w:val="a7"/>
        <w:spacing w:after="200"/>
        <w:ind w:left="900" w:firstLine="0"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3590925" cy="3136831"/>
            <wp:effectExtent l="19050" t="0" r="9525" b="0"/>
            <wp:docPr id="27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13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33" w:rsidRPr="00BC2375" w:rsidRDefault="00455C33" w:rsidP="00455C33">
      <w:pPr>
        <w:spacing w:after="200"/>
        <w:ind w:firstLine="540"/>
        <w:rPr>
          <w:sz w:val="28"/>
          <w:lang w:eastAsia="en-US"/>
        </w:rPr>
      </w:pPr>
      <w:r w:rsidRPr="00BC2375">
        <w:rPr>
          <w:sz w:val="28"/>
          <w:lang w:eastAsia="en-US"/>
        </w:rPr>
        <w:t xml:space="preserve">При выборе </w:t>
      </w:r>
      <w:proofErr w:type="spellStart"/>
      <w:r>
        <w:rPr>
          <w:sz w:val="28"/>
          <w:lang w:eastAsia="en-US"/>
        </w:rPr>
        <w:t>радиокнопки</w:t>
      </w:r>
      <w:proofErr w:type="spellEnd"/>
      <w:r w:rsidRPr="00BC2375">
        <w:rPr>
          <w:sz w:val="28"/>
          <w:lang w:eastAsia="en-US"/>
        </w:rPr>
        <w:t xml:space="preserve"> </w:t>
      </w:r>
      <w:r>
        <w:rPr>
          <w:sz w:val="28"/>
          <w:lang w:eastAsia="en-US"/>
        </w:rPr>
        <w:t>«д</w:t>
      </w:r>
      <w:r w:rsidRPr="00BC2375">
        <w:rPr>
          <w:sz w:val="28"/>
          <w:lang w:eastAsia="en-US"/>
        </w:rPr>
        <w:t>вижение за текущий день</w:t>
      </w:r>
      <w:r>
        <w:rPr>
          <w:sz w:val="28"/>
          <w:lang w:eastAsia="en-US"/>
        </w:rPr>
        <w:t>» поля «Список» дополнительного окна «Движение в отделение»</w:t>
      </w:r>
      <w:r w:rsidRPr="00BC2375">
        <w:rPr>
          <w:sz w:val="28"/>
          <w:lang w:eastAsia="en-US"/>
        </w:rPr>
        <w:t xml:space="preserve"> отображается список </w:t>
      </w:r>
      <w:r w:rsidRPr="00BC2375">
        <w:rPr>
          <w:sz w:val="28"/>
          <w:lang w:eastAsia="en-US"/>
        </w:rPr>
        <w:lastRenderedPageBreak/>
        <w:t>пациентов с введенным движением на дату актуальности по данному отделению.</w:t>
      </w:r>
    </w:p>
    <w:p w:rsidR="00455C33" w:rsidRPr="00BC2375" w:rsidRDefault="0099294D" w:rsidP="00455C33">
      <w:pPr>
        <w:spacing w:after="200"/>
        <w:ind w:firstLine="0"/>
        <w:jc w:val="center"/>
        <w:rPr>
          <w:rFonts w:ascii="Calibri" w:hAnsi="Calibri"/>
          <w:b/>
          <w:sz w:val="36"/>
          <w:szCs w:val="36"/>
          <w:lang w:eastAsia="en-US"/>
        </w:rPr>
      </w:pPr>
      <w:r>
        <w:rPr>
          <w:rFonts w:ascii="Calibri" w:hAnsi="Calibri"/>
          <w:b/>
          <w:noProof/>
          <w:sz w:val="36"/>
          <w:szCs w:val="36"/>
        </w:rPr>
        <w:drawing>
          <wp:inline distT="0" distB="0" distL="0" distR="0">
            <wp:extent cx="3467643" cy="2647950"/>
            <wp:effectExtent l="19050" t="0" r="0" b="0"/>
            <wp:docPr id="36" name="Рисунок 10" descr="C:\Users\RanDS\Desktop\Инструкции\переделки\2022\Стационар\скрины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nDS\Desktop\Инструкции\переделки\2022\Стационар\скрины\22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05" cy="264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33" w:rsidRPr="00BC2375" w:rsidRDefault="00455C33" w:rsidP="00455C33">
      <w:pPr>
        <w:spacing w:after="200"/>
        <w:ind w:firstLine="540"/>
        <w:rPr>
          <w:b/>
          <w:i/>
          <w:sz w:val="28"/>
          <w:lang w:eastAsia="en-US"/>
        </w:rPr>
      </w:pPr>
      <w:r w:rsidRPr="00BC2375">
        <w:rPr>
          <w:sz w:val="28"/>
          <w:lang w:eastAsia="en-US"/>
        </w:rPr>
        <w:t xml:space="preserve">Для того чтобы внести данные вновь поступившего пациента из приемного отделения необходимо нажать кнопку </w:t>
      </w:r>
      <w:r>
        <w:rPr>
          <w:sz w:val="28"/>
          <w:lang w:eastAsia="en-US"/>
        </w:rPr>
        <w:t>«</w:t>
      </w:r>
      <w:r w:rsidRPr="00BC2375">
        <w:rPr>
          <w:sz w:val="28"/>
          <w:lang w:eastAsia="en-US"/>
        </w:rPr>
        <w:t>Поступление из приемного отделения</w:t>
      </w:r>
      <w:r>
        <w:rPr>
          <w:sz w:val="28"/>
          <w:lang w:eastAsia="en-US"/>
        </w:rPr>
        <w:t>», расположенную внизу дополнительного окна «Движение в отделение»</w:t>
      </w:r>
      <w:r w:rsidRPr="00BC2375">
        <w:rPr>
          <w:b/>
          <w:i/>
          <w:sz w:val="28"/>
          <w:lang w:eastAsia="en-US"/>
        </w:rPr>
        <w:t>.</w:t>
      </w:r>
    </w:p>
    <w:p w:rsidR="00455C33" w:rsidRPr="00BC2375" w:rsidRDefault="00455C33" w:rsidP="00455C33">
      <w:pPr>
        <w:spacing w:after="200"/>
        <w:ind w:firstLine="540"/>
        <w:rPr>
          <w:b/>
          <w:i/>
          <w:sz w:val="28"/>
          <w:lang w:eastAsia="en-US"/>
        </w:rPr>
      </w:pPr>
      <w:r w:rsidRPr="00BC2375">
        <w:rPr>
          <w:sz w:val="28"/>
          <w:lang w:eastAsia="en-US"/>
        </w:rPr>
        <w:t xml:space="preserve">Для того чтобы внести данные вновь поступившего пациента из другого отделения необходимо нажать кнопку </w:t>
      </w:r>
      <w:r>
        <w:rPr>
          <w:sz w:val="28"/>
          <w:lang w:eastAsia="en-US"/>
        </w:rPr>
        <w:t>«</w:t>
      </w:r>
      <w:r w:rsidRPr="00BC2375">
        <w:rPr>
          <w:sz w:val="28"/>
          <w:lang w:eastAsia="en-US"/>
        </w:rPr>
        <w:t>Поступление из  отделения</w:t>
      </w:r>
      <w:r>
        <w:rPr>
          <w:sz w:val="28"/>
          <w:lang w:eastAsia="en-US"/>
        </w:rPr>
        <w:t xml:space="preserve">», </w:t>
      </w:r>
      <w:r w:rsidRPr="003E2D08">
        <w:rPr>
          <w:sz w:val="28"/>
          <w:lang w:eastAsia="en-US"/>
        </w:rPr>
        <w:t>расположенную внизу дополнительн</w:t>
      </w:r>
      <w:r>
        <w:rPr>
          <w:sz w:val="28"/>
          <w:lang w:eastAsia="en-US"/>
        </w:rPr>
        <w:t xml:space="preserve">ого окна «Движение в отделение» рядом с кнопкой </w:t>
      </w:r>
      <w:r w:rsidRPr="003E2D08">
        <w:rPr>
          <w:sz w:val="28"/>
          <w:lang w:eastAsia="en-US"/>
        </w:rPr>
        <w:t>«Поступление из приемного отделения»</w:t>
      </w:r>
      <w:r w:rsidRPr="00BC2375">
        <w:rPr>
          <w:b/>
          <w:i/>
          <w:sz w:val="28"/>
          <w:lang w:eastAsia="en-US"/>
        </w:rPr>
        <w:t>.</w:t>
      </w:r>
    </w:p>
    <w:p w:rsidR="00455C33" w:rsidRPr="00BC2375" w:rsidRDefault="00455C33" w:rsidP="00455C33">
      <w:pPr>
        <w:spacing w:after="200"/>
        <w:ind w:firstLine="540"/>
        <w:rPr>
          <w:b/>
          <w:i/>
          <w:sz w:val="28"/>
          <w:lang w:eastAsia="en-US"/>
        </w:rPr>
      </w:pPr>
      <w:r w:rsidRPr="00BC2375">
        <w:rPr>
          <w:sz w:val="28"/>
          <w:lang w:eastAsia="en-US"/>
        </w:rPr>
        <w:t xml:space="preserve">Для того чтобы автоматически перевести в отделение всех поступивших пациентов необходимо нажать кнопку </w:t>
      </w:r>
      <w:r>
        <w:rPr>
          <w:sz w:val="28"/>
          <w:lang w:eastAsia="en-US"/>
        </w:rPr>
        <w:t>«</w:t>
      </w:r>
      <w:proofErr w:type="spellStart"/>
      <w:r w:rsidRPr="00BC2375">
        <w:rPr>
          <w:sz w:val="28"/>
          <w:lang w:eastAsia="en-US"/>
        </w:rPr>
        <w:t>Авто</w:t>
      </w:r>
      <w:proofErr w:type="gramStart"/>
      <w:r w:rsidRPr="00BC2375">
        <w:rPr>
          <w:sz w:val="28"/>
          <w:lang w:eastAsia="en-US"/>
        </w:rPr>
        <w:t>.п</w:t>
      </w:r>
      <w:proofErr w:type="gramEnd"/>
      <w:r w:rsidRPr="00BC2375">
        <w:rPr>
          <w:sz w:val="28"/>
          <w:lang w:eastAsia="en-US"/>
        </w:rPr>
        <w:t>оступление</w:t>
      </w:r>
      <w:proofErr w:type="spellEnd"/>
      <w:r w:rsidRPr="00BC2375">
        <w:rPr>
          <w:sz w:val="28"/>
          <w:lang w:eastAsia="en-US"/>
        </w:rPr>
        <w:t xml:space="preserve"> из приемного отделения</w:t>
      </w:r>
      <w:r w:rsidR="0099294D">
        <w:rPr>
          <w:sz w:val="28"/>
          <w:lang w:eastAsia="en-US"/>
        </w:rPr>
        <w:t>»</w:t>
      </w:r>
      <w:r>
        <w:rPr>
          <w:sz w:val="28"/>
          <w:lang w:eastAsia="en-US"/>
        </w:rPr>
        <w:t>.</w:t>
      </w:r>
    </w:p>
    <w:p w:rsidR="00455C33" w:rsidRPr="00BC2375" w:rsidRDefault="00455C33" w:rsidP="00455C33">
      <w:pPr>
        <w:spacing w:after="200" w:line="276" w:lineRule="auto"/>
        <w:ind w:firstLine="0"/>
        <w:jc w:val="center"/>
        <w:rPr>
          <w:b/>
          <w:i/>
          <w:sz w:val="28"/>
          <w:lang w:eastAsia="en-US"/>
        </w:rPr>
      </w:pPr>
      <w:r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>
            <wp:extent cx="3238500" cy="2114550"/>
            <wp:effectExtent l="38100" t="38100" r="19050" b="19050"/>
            <wp:docPr id="24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145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5C33" w:rsidRPr="00BC2375" w:rsidRDefault="00455C33" w:rsidP="00455C33">
      <w:pPr>
        <w:spacing w:after="200"/>
        <w:ind w:firstLine="540"/>
        <w:rPr>
          <w:b/>
          <w:i/>
          <w:sz w:val="28"/>
          <w:lang w:eastAsia="en-US"/>
        </w:rPr>
      </w:pPr>
      <w:r w:rsidRPr="00BC2375">
        <w:rPr>
          <w:sz w:val="28"/>
          <w:lang w:eastAsia="en-US"/>
        </w:rPr>
        <w:t xml:space="preserve">Для того чтобы добавить пациента вручную необходимо ввести номер истории болезни в пустое </w:t>
      </w:r>
      <w:r>
        <w:rPr>
          <w:sz w:val="28"/>
          <w:lang w:eastAsia="en-US"/>
        </w:rPr>
        <w:t>поле рядом с</w:t>
      </w:r>
      <w:r w:rsidRPr="00BC2375">
        <w:rPr>
          <w:sz w:val="28"/>
          <w:lang w:eastAsia="en-US"/>
        </w:rPr>
        <w:t xml:space="preserve"> кнопк</w:t>
      </w:r>
      <w:r>
        <w:rPr>
          <w:sz w:val="28"/>
          <w:lang w:eastAsia="en-US"/>
        </w:rPr>
        <w:t>ой «</w:t>
      </w:r>
      <w:r w:rsidRPr="00BC2375">
        <w:rPr>
          <w:sz w:val="28"/>
          <w:lang w:eastAsia="en-US"/>
        </w:rPr>
        <w:t>Добавить пациента</w:t>
      </w:r>
      <w:r>
        <w:rPr>
          <w:sz w:val="28"/>
          <w:lang w:eastAsia="en-US"/>
        </w:rPr>
        <w:t xml:space="preserve">» </w:t>
      </w:r>
      <w:r w:rsidRPr="00BC2375">
        <w:rPr>
          <w:sz w:val="28"/>
          <w:lang w:eastAsia="en-US"/>
        </w:rPr>
        <w:t xml:space="preserve">и </w:t>
      </w:r>
      <w:r>
        <w:rPr>
          <w:sz w:val="28"/>
          <w:lang w:eastAsia="en-US"/>
        </w:rPr>
        <w:t xml:space="preserve">нажать эту кнопку «Добавить пациента», а затем </w:t>
      </w:r>
      <w:r w:rsidRPr="00BC2375">
        <w:rPr>
          <w:sz w:val="28"/>
          <w:lang w:eastAsia="en-US"/>
        </w:rPr>
        <w:t xml:space="preserve">заполнить вручную форму </w:t>
      </w:r>
      <w:r>
        <w:rPr>
          <w:sz w:val="28"/>
          <w:lang w:eastAsia="en-US"/>
        </w:rPr>
        <w:t>дополнительного окна «</w:t>
      </w:r>
      <w:r w:rsidRPr="00BC2375">
        <w:rPr>
          <w:sz w:val="28"/>
          <w:lang w:eastAsia="en-US"/>
        </w:rPr>
        <w:t>Движени</w:t>
      </w:r>
      <w:r>
        <w:rPr>
          <w:sz w:val="28"/>
          <w:lang w:eastAsia="en-US"/>
        </w:rPr>
        <w:t>е</w:t>
      </w:r>
      <w:r w:rsidRPr="00BC2375">
        <w:rPr>
          <w:sz w:val="28"/>
          <w:lang w:eastAsia="en-US"/>
        </w:rPr>
        <w:t xml:space="preserve"> в отделени</w:t>
      </w:r>
      <w:r>
        <w:rPr>
          <w:sz w:val="28"/>
          <w:lang w:eastAsia="en-US"/>
        </w:rPr>
        <w:t>е»</w:t>
      </w:r>
      <w:r w:rsidRPr="00BC2375">
        <w:rPr>
          <w:sz w:val="28"/>
          <w:lang w:eastAsia="en-US"/>
        </w:rPr>
        <w:t>.</w:t>
      </w:r>
    </w:p>
    <w:p w:rsidR="00455C33" w:rsidRPr="00BC2375" w:rsidRDefault="00455C33" w:rsidP="00455C33">
      <w:pPr>
        <w:spacing w:after="200" w:line="276" w:lineRule="auto"/>
        <w:ind w:firstLine="0"/>
        <w:jc w:val="center"/>
        <w:rPr>
          <w:sz w:val="28"/>
          <w:lang w:eastAsia="en-US"/>
        </w:rPr>
      </w:pPr>
      <w:r>
        <w:rPr>
          <w:noProof/>
          <w:sz w:val="28"/>
        </w:rPr>
        <w:drawing>
          <wp:inline distT="0" distB="0" distL="0" distR="0">
            <wp:extent cx="3257550" cy="2371725"/>
            <wp:effectExtent l="38100" t="38100" r="19050" b="28575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717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5C33" w:rsidRDefault="00455C33" w:rsidP="00455C33">
      <w:pPr>
        <w:spacing w:after="200"/>
        <w:ind w:firstLine="540"/>
        <w:rPr>
          <w:sz w:val="28"/>
          <w:lang w:eastAsia="en-US"/>
        </w:rPr>
      </w:pPr>
      <w:r w:rsidRPr="00BC2375">
        <w:rPr>
          <w:sz w:val="28"/>
          <w:lang w:eastAsia="en-US"/>
        </w:rPr>
        <w:t>Для ввода данных о койках, находящихся на ремонте</w:t>
      </w:r>
      <w:r>
        <w:rPr>
          <w:sz w:val="28"/>
          <w:lang w:eastAsia="en-US"/>
        </w:rPr>
        <w:t>,</w:t>
      </w:r>
      <w:r w:rsidRPr="00BC2375">
        <w:rPr>
          <w:sz w:val="28"/>
          <w:lang w:eastAsia="en-US"/>
        </w:rPr>
        <w:t xml:space="preserve"> необходимо нажать кнопку </w:t>
      </w:r>
      <w:r>
        <w:rPr>
          <w:sz w:val="28"/>
          <w:lang w:eastAsia="en-US"/>
        </w:rPr>
        <w:t>«</w:t>
      </w:r>
      <w:r w:rsidRPr="00BC2375">
        <w:rPr>
          <w:sz w:val="28"/>
          <w:lang w:eastAsia="en-US"/>
        </w:rPr>
        <w:t>Койки на ремонте</w:t>
      </w:r>
      <w:r>
        <w:rPr>
          <w:sz w:val="28"/>
          <w:lang w:eastAsia="en-US"/>
        </w:rPr>
        <w:t>» ниже кнопки «Добавить пациента»</w:t>
      </w:r>
      <w:r w:rsidRPr="00BC2375">
        <w:rPr>
          <w:sz w:val="28"/>
          <w:lang w:eastAsia="en-US"/>
        </w:rPr>
        <w:t xml:space="preserve">. </w:t>
      </w:r>
    </w:p>
    <w:p w:rsidR="00455C33" w:rsidRPr="00BC2375" w:rsidRDefault="00455C33" w:rsidP="00455C33">
      <w:pPr>
        <w:spacing w:after="200"/>
        <w:ind w:firstLine="540"/>
        <w:rPr>
          <w:sz w:val="28"/>
          <w:lang w:eastAsia="en-US"/>
        </w:rPr>
      </w:pPr>
      <w:r w:rsidRPr="00BC2375">
        <w:rPr>
          <w:sz w:val="28"/>
          <w:lang w:eastAsia="en-US"/>
        </w:rPr>
        <w:t>Обратите внимание, что количество коек на</w:t>
      </w:r>
      <w:r>
        <w:rPr>
          <w:sz w:val="28"/>
          <w:lang w:eastAsia="en-US"/>
        </w:rPr>
        <w:t xml:space="preserve"> ремонте указывается для каждого</w:t>
      </w:r>
      <w:r w:rsidRPr="00BC2375">
        <w:rPr>
          <w:sz w:val="28"/>
          <w:lang w:eastAsia="en-US"/>
        </w:rPr>
        <w:t xml:space="preserve"> дня и профиля отдельно.</w:t>
      </w:r>
    </w:p>
    <w:p w:rsidR="00455C33" w:rsidRPr="00BC2375" w:rsidRDefault="00916C8D" w:rsidP="00455C33">
      <w:pPr>
        <w:spacing w:after="200" w:line="276" w:lineRule="auto"/>
        <w:ind w:firstLine="0"/>
        <w:jc w:val="center"/>
        <w:rPr>
          <w:rFonts w:ascii="Calibri" w:hAnsi="Calibri"/>
          <w:b/>
          <w:sz w:val="36"/>
          <w:szCs w:val="36"/>
          <w:lang w:eastAsia="en-US"/>
        </w:rPr>
      </w:pPr>
      <w:r>
        <w:rPr>
          <w:rFonts w:ascii="Calibri" w:hAnsi="Calibri"/>
          <w:b/>
          <w:noProof/>
          <w:sz w:val="36"/>
          <w:szCs w:val="36"/>
        </w:rPr>
        <w:lastRenderedPageBreak/>
        <w:drawing>
          <wp:inline distT="0" distB="0" distL="0" distR="0">
            <wp:extent cx="3609975" cy="1899987"/>
            <wp:effectExtent l="19050" t="0" r="9525" b="0"/>
            <wp:docPr id="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89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33" w:rsidRPr="00BC2375" w:rsidRDefault="00455C33" w:rsidP="00455C33">
      <w:pPr>
        <w:spacing w:after="200"/>
        <w:ind w:firstLine="540"/>
        <w:rPr>
          <w:sz w:val="28"/>
          <w:lang w:eastAsia="en-US"/>
        </w:rPr>
      </w:pPr>
      <w:r w:rsidRPr="00BC2375">
        <w:rPr>
          <w:sz w:val="28"/>
          <w:lang w:eastAsia="en-US"/>
        </w:rPr>
        <w:t>Для выписки или перевода пациента нужно выделить его из списка, щелкнуть по нему право</w:t>
      </w:r>
      <w:r>
        <w:rPr>
          <w:sz w:val="28"/>
          <w:lang w:eastAsia="en-US"/>
        </w:rPr>
        <w:t>й кнопкой мыши и</w:t>
      </w:r>
      <w:r w:rsidRPr="00BC2375">
        <w:rPr>
          <w:sz w:val="28"/>
          <w:lang w:eastAsia="en-US"/>
        </w:rPr>
        <w:t xml:space="preserve"> выбрать пункт </w:t>
      </w:r>
      <w:r>
        <w:rPr>
          <w:sz w:val="28"/>
          <w:lang w:eastAsia="en-US"/>
        </w:rPr>
        <w:t xml:space="preserve">контекстного меню </w:t>
      </w:r>
      <w:r w:rsidRPr="00BC2375">
        <w:rPr>
          <w:sz w:val="28"/>
          <w:lang w:eastAsia="en-US"/>
        </w:rPr>
        <w:t>«Изменить».</w:t>
      </w:r>
    </w:p>
    <w:p w:rsidR="00455C33" w:rsidRPr="00BC2375" w:rsidRDefault="00455C33" w:rsidP="00455C33">
      <w:pPr>
        <w:spacing w:after="200" w:line="276" w:lineRule="auto"/>
        <w:ind w:firstLine="0"/>
        <w:jc w:val="center"/>
        <w:rPr>
          <w:rFonts w:ascii="Calibri" w:hAnsi="Calibri"/>
          <w:b/>
          <w:sz w:val="36"/>
          <w:szCs w:val="36"/>
          <w:lang w:eastAsia="en-US"/>
        </w:rPr>
      </w:pPr>
      <w:r>
        <w:rPr>
          <w:rFonts w:ascii="Calibri" w:hAnsi="Calibri"/>
          <w:b/>
          <w:noProof/>
          <w:sz w:val="36"/>
          <w:szCs w:val="36"/>
        </w:rPr>
        <w:drawing>
          <wp:inline distT="0" distB="0" distL="0" distR="0">
            <wp:extent cx="3200400" cy="2228850"/>
            <wp:effectExtent l="38100" t="38100" r="19050" b="19050"/>
            <wp:docPr id="29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288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5C33" w:rsidRPr="00BC2375" w:rsidRDefault="00455C33" w:rsidP="00455C33">
      <w:pPr>
        <w:spacing w:after="200"/>
        <w:ind w:firstLine="540"/>
        <w:rPr>
          <w:rFonts w:ascii="Calibri" w:hAnsi="Calibri"/>
          <w:b/>
          <w:sz w:val="36"/>
          <w:szCs w:val="36"/>
          <w:lang w:eastAsia="en-US"/>
        </w:rPr>
      </w:pPr>
      <w:r w:rsidRPr="00BC2375">
        <w:rPr>
          <w:sz w:val="28"/>
          <w:lang w:eastAsia="en-US"/>
        </w:rPr>
        <w:t xml:space="preserve">В появившейся форме </w:t>
      </w:r>
      <w:r>
        <w:rPr>
          <w:sz w:val="28"/>
          <w:lang w:eastAsia="en-US"/>
        </w:rPr>
        <w:t xml:space="preserve">дополнительного окна ИБ пациента </w:t>
      </w:r>
      <w:r w:rsidRPr="00BC2375">
        <w:rPr>
          <w:sz w:val="28"/>
          <w:lang w:eastAsia="en-US"/>
        </w:rPr>
        <w:t>заполнить все необходимые поля из</w:t>
      </w:r>
      <w:r>
        <w:rPr>
          <w:sz w:val="28"/>
          <w:lang w:eastAsia="en-US"/>
        </w:rPr>
        <w:t xml:space="preserve"> </w:t>
      </w:r>
      <w:r w:rsidRPr="00BC2375">
        <w:rPr>
          <w:sz w:val="28"/>
          <w:lang w:eastAsia="en-US"/>
        </w:rPr>
        <w:t>справочников.</w:t>
      </w:r>
    </w:p>
    <w:p w:rsidR="00455C33" w:rsidRPr="00BC2375" w:rsidRDefault="00137196" w:rsidP="00455C33">
      <w:pPr>
        <w:spacing w:after="200" w:line="276" w:lineRule="auto"/>
        <w:ind w:firstLine="0"/>
        <w:jc w:val="center"/>
        <w:rPr>
          <w:rFonts w:ascii="Calibri" w:hAnsi="Calibri"/>
          <w:sz w:val="22"/>
          <w:szCs w:val="22"/>
          <w:lang w:eastAsia="en-US"/>
        </w:rPr>
      </w:pPr>
      <w:r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>
            <wp:extent cx="4105275" cy="3610745"/>
            <wp:effectExtent l="19050" t="0" r="9525" b="0"/>
            <wp:docPr id="27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61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33" w:rsidRDefault="00455C33" w:rsidP="00455C33">
      <w:pPr>
        <w:spacing w:after="200"/>
        <w:ind w:firstLine="540"/>
        <w:rPr>
          <w:sz w:val="28"/>
          <w:lang w:eastAsia="en-US"/>
        </w:rPr>
      </w:pPr>
      <w:r w:rsidRPr="00BC2375">
        <w:rPr>
          <w:sz w:val="28"/>
          <w:lang w:eastAsia="en-US"/>
        </w:rPr>
        <w:t xml:space="preserve">ВАЖНО!!! Для ежедневного статистического учета коечного фонда необходимо ежедневно осуществлять открытие/закрытие дня в стационаре. Для этого необходимо </w:t>
      </w:r>
      <w:r>
        <w:rPr>
          <w:sz w:val="28"/>
          <w:lang w:eastAsia="en-US"/>
        </w:rPr>
        <w:t xml:space="preserve">последовательно </w:t>
      </w:r>
      <w:r w:rsidRPr="00BC2375">
        <w:rPr>
          <w:sz w:val="28"/>
          <w:lang w:eastAsia="en-US"/>
        </w:rPr>
        <w:t xml:space="preserve">зайти во </w:t>
      </w:r>
      <w:r>
        <w:rPr>
          <w:sz w:val="28"/>
          <w:lang w:eastAsia="en-US"/>
        </w:rPr>
        <w:t>«</w:t>
      </w:r>
      <w:r w:rsidRPr="00BC2375">
        <w:rPr>
          <w:sz w:val="28"/>
          <w:lang w:eastAsia="en-US"/>
        </w:rPr>
        <w:t>Ввод данных</w:t>
      </w:r>
      <w:r>
        <w:rPr>
          <w:sz w:val="28"/>
          <w:lang w:eastAsia="en-US"/>
        </w:rPr>
        <w:t>», «</w:t>
      </w:r>
      <w:r w:rsidRPr="00BC2375">
        <w:rPr>
          <w:sz w:val="28"/>
          <w:lang w:eastAsia="en-US"/>
        </w:rPr>
        <w:t>Статистика в стационаре</w:t>
      </w:r>
      <w:r>
        <w:rPr>
          <w:sz w:val="28"/>
          <w:lang w:eastAsia="en-US"/>
        </w:rPr>
        <w:t>», «</w:t>
      </w:r>
      <w:r w:rsidRPr="00BC2375">
        <w:rPr>
          <w:sz w:val="28"/>
          <w:lang w:eastAsia="en-US"/>
        </w:rPr>
        <w:t>Открытие/Закрытие дня</w:t>
      </w:r>
      <w:r w:rsidR="00350BB2">
        <w:rPr>
          <w:sz w:val="28"/>
          <w:lang w:eastAsia="en-US"/>
        </w:rPr>
        <w:t xml:space="preserve"> по МО</w:t>
      </w:r>
      <w:r>
        <w:rPr>
          <w:sz w:val="28"/>
          <w:lang w:eastAsia="en-US"/>
        </w:rPr>
        <w:t>»</w:t>
      </w:r>
      <w:r w:rsidRPr="00BC2375">
        <w:rPr>
          <w:sz w:val="28"/>
          <w:lang w:eastAsia="en-US"/>
        </w:rPr>
        <w:t xml:space="preserve">, далее на форме </w:t>
      </w:r>
      <w:r>
        <w:rPr>
          <w:sz w:val="28"/>
          <w:lang w:eastAsia="en-US"/>
        </w:rPr>
        <w:t xml:space="preserve">дополнительного окна </w:t>
      </w:r>
      <w:r w:rsidRPr="00BC2375">
        <w:rPr>
          <w:sz w:val="28"/>
          <w:lang w:eastAsia="en-US"/>
        </w:rPr>
        <w:t xml:space="preserve">выбрать день и затем нажать </w:t>
      </w:r>
      <w:r>
        <w:rPr>
          <w:sz w:val="28"/>
          <w:lang w:eastAsia="en-US"/>
        </w:rPr>
        <w:t>кнопку «</w:t>
      </w:r>
      <w:r w:rsidRPr="00BC2375">
        <w:rPr>
          <w:sz w:val="28"/>
          <w:lang w:eastAsia="en-US"/>
        </w:rPr>
        <w:t>Выбрать дату</w:t>
      </w:r>
      <w:r>
        <w:rPr>
          <w:sz w:val="28"/>
          <w:lang w:eastAsia="en-US"/>
        </w:rPr>
        <w:t>»</w:t>
      </w:r>
      <w:r w:rsidRPr="00BC2375">
        <w:rPr>
          <w:sz w:val="28"/>
          <w:lang w:eastAsia="en-US"/>
        </w:rPr>
        <w:t xml:space="preserve">. </w:t>
      </w:r>
    </w:p>
    <w:p w:rsidR="00455C33" w:rsidRPr="00BC2375" w:rsidRDefault="00455C33" w:rsidP="00455C33">
      <w:pPr>
        <w:spacing w:after="200"/>
        <w:ind w:firstLine="540"/>
        <w:rPr>
          <w:sz w:val="28"/>
          <w:lang w:eastAsia="en-US"/>
        </w:rPr>
      </w:pPr>
      <w:r w:rsidRPr="00BC2375">
        <w:rPr>
          <w:sz w:val="28"/>
          <w:lang w:eastAsia="en-US"/>
        </w:rPr>
        <w:t>Обратите внимание, что система позволяет открыть день не более чем +1 день к дате последнего расчета</w:t>
      </w:r>
      <w:r>
        <w:rPr>
          <w:sz w:val="28"/>
          <w:lang w:eastAsia="en-US"/>
        </w:rPr>
        <w:t xml:space="preserve">, которая </w:t>
      </w:r>
      <w:r w:rsidRPr="00BC2375">
        <w:rPr>
          <w:sz w:val="28"/>
          <w:lang w:eastAsia="en-US"/>
        </w:rPr>
        <w:t>указана в правом верхнем углу формы</w:t>
      </w:r>
      <w:r>
        <w:rPr>
          <w:sz w:val="28"/>
          <w:lang w:eastAsia="en-US"/>
        </w:rPr>
        <w:t xml:space="preserve"> (в приведенном примере «Дата последнего расчета – 12.06.2012»</w:t>
      </w:r>
      <w:r w:rsidRPr="00BC2375">
        <w:rPr>
          <w:sz w:val="28"/>
          <w:lang w:eastAsia="en-US"/>
        </w:rPr>
        <w:t>). В обратном же направлении возможность открывать любые дни для просмотров сохранена.</w:t>
      </w:r>
    </w:p>
    <w:p w:rsidR="00455C33" w:rsidRPr="00BC2375" w:rsidRDefault="00455C33" w:rsidP="00455C33">
      <w:pPr>
        <w:spacing w:after="200" w:line="276" w:lineRule="auto"/>
        <w:ind w:firstLine="0"/>
        <w:jc w:val="center"/>
        <w:rPr>
          <w:sz w:val="28"/>
          <w:lang w:eastAsia="en-US"/>
        </w:rPr>
      </w:pPr>
      <w:r>
        <w:rPr>
          <w:noProof/>
          <w:sz w:val="28"/>
        </w:rPr>
        <w:lastRenderedPageBreak/>
        <w:drawing>
          <wp:inline distT="0" distB="0" distL="0" distR="0">
            <wp:extent cx="3286125" cy="2286000"/>
            <wp:effectExtent l="38100" t="38100" r="28575" b="19050"/>
            <wp:docPr id="256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860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5C33" w:rsidRPr="00BC2375" w:rsidRDefault="00455C33" w:rsidP="00455C33">
      <w:pPr>
        <w:spacing w:after="200"/>
        <w:ind w:firstLine="540"/>
        <w:rPr>
          <w:sz w:val="28"/>
          <w:lang w:eastAsia="en-US"/>
        </w:rPr>
      </w:pPr>
      <w:r w:rsidRPr="00BC2375">
        <w:rPr>
          <w:sz w:val="28"/>
          <w:lang w:eastAsia="en-US"/>
        </w:rPr>
        <w:t>После открытия нового дня на других рабочих местах становится возможным ввод данных по движению в отделениях.</w:t>
      </w:r>
    </w:p>
    <w:p w:rsidR="00455C33" w:rsidRPr="00BC2375" w:rsidRDefault="00455C33" w:rsidP="00455C33">
      <w:pPr>
        <w:spacing w:after="200"/>
        <w:ind w:firstLine="540"/>
        <w:rPr>
          <w:sz w:val="28"/>
          <w:lang w:eastAsia="en-US"/>
        </w:rPr>
      </w:pPr>
      <w:r w:rsidRPr="00BC2375">
        <w:rPr>
          <w:sz w:val="28"/>
          <w:lang w:eastAsia="en-US"/>
        </w:rPr>
        <w:t>Закрытие дня осуществляется также ежедневно нажатием кнопки «Расчет дня».</w:t>
      </w:r>
    </w:p>
    <w:p w:rsidR="007473F7" w:rsidRPr="00201C5D" w:rsidRDefault="007473F7" w:rsidP="00035794">
      <w:pPr>
        <w:pStyle w:val="3"/>
        <w:rPr>
          <w:b/>
          <w:i/>
          <w:sz w:val="28"/>
        </w:rPr>
      </w:pPr>
      <w:bookmarkStart w:id="42" w:name="_Toc1166629"/>
      <w:bookmarkStart w:id="43" w:name="_Toc2074582"/>
      <w:r w:rsidRPr="00201C5D">
        <w:rPr>
          <w:b/>
          <w:i/>
          <w:sz w:val="28"/>
        </w:rPr>
        <w:t>Ввод данных осмотра</w:t>
      </w:r>
      <w:bookmarkEnd w:id="42"/>
      <w:bookmarkEnd w:id="43"/>
    </w:p>
    <w:p w:rsidR="007473F7" w:rsidRDefault="007473F7" w:rsidP="00035794">
      <w:pPr>
        <w:spacing w:after="200" w:line="276" w:lineRule="auto"/>
        <w:ind w:firstLine="0"/>
        <w:rPr>
          <w:sz w:val="28"/>
        </w:rPr>
      </w:pPr>
      <w:r w:rsidRPr="004549AE">
        <w:rPr>
          <w:sz w:val="28"/>
        </w:rPr>
        <w:t>После госпитализации пациента в приемном отделении и учета движения его в отделении стационара осуществляется ведение его электронной истории болезни (ИБ)</w:t>
      </w:r>
    </w:p>
    <w:p w:rsidR="00455C33" w:rsidRDefault="00455C33" w:rsidP="00035794">
      <w:pPr>
        <w:spacing w:after="200" w:line="276" w:lineRule="auto"/>
        <w:ind w:firstLine="0"/>
        <w:rPr>
          <w:i/>
          <w:sz w:val="28"/>
        </w:rPr>
      </w:pPr>
      <w:r>
        <w:rPr>
          <w:sz w:val="28"/>
        </w:rPr>
        <w:t xml:space="preserve">Ведение истории болезни пациента может осуществляться как из папок на левой панели, так и из </w:t>
      </w:r>
      <w:r w:rsidRPr="00455C33">
        <w:rPr>
          <w:i/>
          <w:sz w:val="28"/>
        </w:rPr>
        <w:t>учета коечного фонда</w:t>
      </w:r>
      <w:r>
        <w:rPr>
          <w:i/>
          <w:sz w:val="28"/>
        </w:rPr>
        <w:t xml:space="preserve"> через кнопку «Случай госпитализации».</w:t>
      </w:r>
    </w:p>
    <w:p w:rsidR="00455C33" w:rsidRPr="00454893" w:rsidRDefault="00455C33" w:rsidP="00454893">
      <w:pPr>
        <w:pStyle w:val="a7"/>
        <w:numPr>
          <w:ilvl w:val="0"/>
          <w:numId w:val="100"/>
        </w:numPr>
        <w:spacing w:after="200" w:line="276" w:lineRule="auto"/>
      </w:pPr>
      <w:r w:rsidRPr="00454893">
        <w:t xml:space="preserve">Для ведения через </w:t>
      </w:r>
      <w:r w:rsidRPr="00454893">
        <w:rPr>
          <w:i/>
        </w:rPr>
        <w:t>учет коечного фонда</w:t>
      </w:r>
      <w:r w:rsidRPr="00454893">
        <w:t xml:space="preserve"> необходимо сначала оформить поступление  пациента из приемного отделения, затем выделить его и нажать на «Случай госпитализации».</w:t>
      </w:r>
    </w:p>
    <w:p w:rsidR="00455C33" w:rsidRPr="00455C33" w:rsidRDefault="00455C33" w:rsidP="00455C33">
      <w:pPr>
        <w:spacing w:after="200" w:line="276" w:lineRule="auto"/>
        <w:ind w:firstLine="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352925" cy="2591913"/>
            <wp:effectExtent l="19050" t="0" r="9525" b="0"/>
            <wp:docPr id="43" name="Рисунок 43" descr="C:\Users\Rands\Desktop\Инструкции\переделки\стац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ands\Desktop\Инструкции\переделки\стац13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85" cy="259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454893" w:rsidRDefault="007473F7" w:rsidP="00454893">
      <w:pPr>
        <w:pStyle w:val="a7"/>
        <w:numPr>
          <w:ilvl w:val="0"/>
          <w:numId w:val="100"/>
        </w:numPr>
        <w:spacing w:after="200" w:line="276" w:lineRule="auto"/>
      </w:pPr>
      <w:r w:rsidRPr="00454893">
        <w:t xml:space="preserve">В </w:t>
      </w:r>
      <w:r w:rsidRPr="00454893">
        <w:rPr>
          <w:i/>
        </w:rPr>
        <w:t>Панели структуры приложения</w:t>
      </w:r>
      <w:r w:rsidRPr="00454893">
        <w:t xml:space="preserve"> необходимо последовательно выбрать папки «Стационар», «Лежащие в отделении», «Открытые истории болезни», откроется вкладка «Открытые истории болезни» </w:t>
      </w:r>
      <w:r w:rsidRPr="00454893">
        <w:rPr>
          <w:i/>
        </w:rPr>
        <w:t>Области управления вкладками</w:t>
      </w:r>
      <w:r w:rsidRPr="00454893">
        <w:t xml:space="preserve">. Из списка </w:t>
      </w:r>
      <w:r w:rsidRPr="00454893">
        <w:rPr>
          <w:i/>
        </w:rPr>
        <w:t xml:space="preserve">Области отображения данных </w:t>
      </w:r>
      <w:r w:rsidRPr="00454893">
        <w:t xml:space="preserve">вкладки «Открытые истории болезни» выбрать </w:t>
      </w:r>
      <w:proofErr w:type="gramStart"/>
      <w:r w:rsidRPr="00454893">
        <w:t>необходимую</w:t>
      </w:r>
      <w:proofErr w:type="gramEnd"/>
      <w:r w:rsidRPr="00454893">
        <w:t xml:space="preserve"> ИБ.</w:t>
      </w:r>
    </w:p>
    <w:p w:rsidR="007473F7" w:rsidRPr="004549AE" w:rsidRDefault="009D264D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05500" cy="2533650"/>
            <wp:effectExtent l="0" t="0" r="0" b="0"/>
            <wp:docPr id="326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F7" w:rsidRPr="004549AE" w:rsidRDefault="007473F7" w:rsidP="00035794">
      <w:pPr>
        <w:spacing w:after="200" w:line="276" w:lineRule="auto"/>
        <w:ind w:firstLine="0"/>
        <w:jc w:val="left"/>
        <w:rPr>
          <w:sz w:val="28"/>
        </w:rPr>
      </w:pPr>
      <w:r w:rsidRPr="004549AE">
        <w:rPr>
          <w:sz w:val="28"/>
        </w:rPr>
        <w:t xml:space="preserve">На вкладке </w:t>
      </w:r>
      <w:r>
        <w:rPr>
          <w:sz w:val="28"/>
        </w:rPr>
        <w:t>«</w:t>
      </w:r>
      <w:r w:rsidRPr="004549AE">
        <w:rPr>
          <w:sz w:val="28"/>
        </w:rPr>
        <w:t>Информация о поступлении</w:t>
      </w:r>
      <w:r>
        <w:rPr>
          <w:sz w:val="28"/>
        </w:rPr>
        <w:t>»</w:t>
      </w:r>
      <w:r w:rsidRPr="004549AE">
        <w:rPr>
          <w:sz w:val="28"/>
        </w:rPr>
        <w:t xml:space="preserve"> отображаются данные из приемного покоя</w:t>
      </w:r>
      <w:r>
        <w:rPr>
          <w:sz w:val="28"/>
        </w:rPr>
        <w:t>.</w:t>
      </w:r>
    </w:p>
    <w:p w:rsidR="007473F7" w:rsidRPr="004549AE" w:rsidRDefault="009D264D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3600" cy="5143500"/>
            <wp:effectExtent l="0" t="0" r="0" b="0"/>
            <wp:docPr id="327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F7" w:rsidRPr="004549AE" w:rsidRDefault="007473F7" w:rsidP="00035794">
      <w:pPr>
        <w:spacing w:after="200" w:line="276" w:lineRule="auto"/>
        <w:ind w:firstLine="0"/>
        <w:rPr>
          <w:sz w:val="28"/>
        </w:rPr>
      </w:pPr>
      <w:r w:rsidRPr="004549AE">
        <w:rPr>
          <w:sz w:val="28"/>
        </w:rPr>
        <w:t xml:space="preserve">Для ввода данных осмотра врача </w:t>
      </w:r>
      <w:r>
        <w:rPr>
          <w:sz w:val="28"/>
        </w:rPr>
        <w:t xml:space="preserve">нужно </w:t>
      </w:r>
      <w:r w:rsidRPr="004549AE">
        <w:rPr>
          <w:sz w:val="28"/>
        </w:rPr>
        <w:t xml:space="preserve">открыть вкладку </w:t>
      </w:r>
      <w:r>
        <w:rPr>
          <w:sz w:val="28"/>
        </w:rPr>
        <w:t>«</w:t>
      </w:r>
      <w:r w:rsidRPr="004549AE">
        <w:rPr>
          <w:sz w:val="28"/>
        </w:rPr>
        <w:t>Врачебные осмотры/Движение пациента</w:t>
      </w:r>
      <w:r>
        <w:rPr>
          <w:sz w:val="28"/>
        </w:rPr>
        <w:t>»</w:t>
      </w:r>
      <w:r w:rsidRPr="004549AE">
        <w:rPr>
          <w:sz w:val="28"/>
        </w:rPr>
        <w:t>, на желтом разлинованном поле</w:t>
      </w:r>
      <w:r>
        <w:rPr>
          <w:sz w:val="28"/>
        </w:rPr>
        <w:t>, в котором отображен список осмотров, следует</w:t>
      </w:r>
      <w:r w:rsidRPr="004549AE">
        <w:rPr>
          <w:sz w:val="28"/>
        </w:rPr>
        <w:t xml:space="preserve"> нажать клавишу </w:t>
      </w:r>
      <w:r>
        <w:rPr>
          <w:sz w:val="28"/>
        </w:rPr>
        <w:t>«</w:t>
      </w:r>
      <w:r w:rsidRPr="004549AE">
        <w:rPr>
          <w:sz w:val="28"/>
          <w:lang w:val="en-US"/>
        </w:rPr>
        <w:t>Insert</w:t>
      </w:r>
      <w:r>
        <w:rPr>
          <w:sz w:val="28"/>
        </w:rPr>
        <w:t>» на клавиатуре.</w:t>
      </w:r>
    </w:p>
    <w:p w:rsidR="007473F7" w:rsidRPr="004549AE" w:rsidRDefault="009D264D" w:rsidP="00035794">
      <w:pPr>
        <w:spacing w:after="200" w:line="276" w:lineRule="auto"/>
        <w:ind w:firstLine="0"/>
        <w:jc w:val="left"/>
        <w:rPr>
          <w:sz w:val="28"/>
          <w:lang w:val="en-US"/>
        </w:rPr>
      </w:pPr>
      <w:r>
        <w:rPr>
          <w:noProof/>
          <w:sz w:val="28"/>
        </w:rPr>
        <w:lastRenderedPageBreak/>
        <w:drawing>
          <wp:inline distT="0" distB="0" distL="0" distR="0">
            <wp:extent cx="5915025" cy="3143250"/>
            <wp:effectExtent l="0" t="0" r="0" b="0"/>
            <wp:docPr id="328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F7" w:rsidRPr="004549AE" w:rsidRDefault="007473F7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sz w:val="28"/>
        </w:rPr>
        <w:t>Откроется вкладка «Текущего случая обращения», на которой следует в</w:t>
      </w:r>
      <w:r w:rsidRPr="004549AE">
        <w:rPr>
          <w:sz w:val="28"/>
        </w:rPr>
        <w:t>нести информацию по</w:t>
      </w:r>
      <w:r>
        <w:rPr>
          <w:sz w:val="28"/>
        </w:rPr>
        <w:t>сле нажатия</w:t>
      </w:r>
      <w:r w:rsidRPr="004549AE">
        <w:rPr>
          <w:sz w:val="28"/>
        </w:rPr>
        <w:t xml:space="preserve"> кнопк</w:t>
      </w:r>
      <w:r>
        <w:rPr>
          <w:sz w:val="28"/>
        </w:rPr>
        <w:t>и</w:t>
      </w:r>
      <w:r w:rsidRPr="004549AE">
        <w:rPr>
          <w:sz w:val="28"/>
        </w:rPr>
        <w:t xml:space="preserve"> </w:t>
      </w:r>
      <w:r>
        <w:rPr>
          <w:sz w:val="28"/>
        </w:rPr>
        <w:t>«</w:t>
      </w:r>
      <w:r w:rsidRPr="004549AE">
        <w:rPr>
          <w:sz w:val="28"/>
        </w:rPr>
        <w:t>Новый осмотр</w:t>
      </w:r>
      <w:r>
        <w:rPr>
          <w:sz w:val="28"/>
        </w:rPr>
        <w:t>».</w:t>
      </w:r>
      <w:r w:rsidRPr="004549AE">
        <w:rPr>
          <w:sz w:val="28"/>
        </w:rPr>
        <w:t xml:space="preserve"> </w:t>
      </w:r>
    </w:p>
    <w:p w:rsidR="007473F7" w:rsidRPr="004549AE" w:rsidRDefault="009D264D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38825" cy="1666875"/>
            <wp:effectExtent l="0" t="0" r="0" b="0"/>
            <wp:docPr id="329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F7" w:rsidRPr="004549AE" w:rsidRDefault="007473F7" w:rsidP="00035794">
      <w:pPr>
        <w:spacing w:after="200" w:line="276" w:lineRule="auto"/>
        <w:ind w:firstLine="0"/>
        <w:rPr>
          <w:sz w:val="28"/>
        </w:rPr>
      </w:pPr>
      <w:r>
        <w:rPr>
          <w:sz w:val="28"/>
        </w:rPr>
        <w:t xml:space="preserve">Откроется дополнительное окно «Осмотр врача», в котором представлен протокол осмотра </w:t>
      </w:r>
      <w:r w:rsidRPr="004549AE">
        <w:rPr>
          <w:sz w:val="28"/>
        </w:rPr>
        <w:t xml:space="preserve">с </w:t>
      </w:r>
      <w:r>
        <w:rPr>
          <w:sz w:val="28"/>
        </w:rPr>
        <w:t>разделением на соответствующие вкладки по разделам. Заполнение протокола осмотра врача описано в разделе 4.5 (Работа с подсистемой Врач-специалист поликлиники»). П</w:t>
      </w:r>
      <w:r w:rsidRPr="004549AE">
        <w:rPr>
          <w:sz w:val="28"/>
        </w:rPr>
        <w:t xml:space="preserve">ри необходимости </w:t>
      </w:r>
      <w:r>
        <w:rPr>
          <w:sz w:val="28"/>
        </w:rPr>
        <w:t xml:space="preserve">при заполнении протокола осмотра врача стационара также </w:t>
      </w:r>
      <w:r w:rsidRPr="004549AE">
        <w:rPr>
          <w:sz w:val="28"/>
        </w:rPr>
        <w:t>можно пользоваться шаблонами</w:t>
      </w:r>
      <w:r>
        <w:rPr>
          <w:sz w:val="28"/>
        </w:rPr>
        <w:t>.</w:t>
      </w:r>
    </w:p>
    <w:p w:rsidR="007473F7" w:rsidRPr="004549AE" w:rsidRDefault="008B36C1" w:rsidP="00B20A79">
      <w:pPr>
        <w:spacing w:after="200" w:line="276" w:lineRule="auto"/>
        <w:ind w:firstLine="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820693" cy="3352800"/>
            <wp:effectExtent l="19050" t="0" r="0" b="0"/>
            <wp:docPr id="39" name="Рисунок 14" descr="C:\Users\RanDS\Desktop\Инструкции\переделки\2022\Стационар\скрины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nDS\Desktop\Инструкции\переделки\2022\Стационар\скрины\23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25" cy="335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4549AE" w:rsidRDefault="007473F7" w:rsidP="00035794">
      <w:pPr>
        <w:spacing w:after="200" w:line="276" w:lineRule="auto"/>
        <w:ind w:firstLine="0"/>
        <w:rPr>
          <w:sz w:val="28"/>
        </w:rPr>
      </w:pPr>
      <w:r w:rsidRPr="004549AE">
        <w:rPr>
          <w:sz w:val="28"/>
        </w:rPr>
        <w:t xml:space="preserve">Врач может </w:t>
      </w:r>
      <w:r>
        <w:rPr>
          <w:sz w:val="28"/>
        </w:rPr>
        <w:t xml:space="preserve">при нажатии на кнопку «Распечатать» </w:t>
      </w:r>
      <w:r w:rsidRPr="004549AE">
        <w:rPr>
          <w:sz w:val="28"/>
        </w:rPr>
        <w:t>распечатать</w:t>
      </w:r>
      <w:r>
        <w:rPr>
          <w:sz w:val="28"/>
        </w:rPr>
        <w:t xml:space="preserve"> и</w:t>
      </w:r>
      <w:r w:rsidRPr="004549AE">
        <w:rPr>
          <w:sz w:val="28"/>
        </w:rPr>
        <w:t xml:space="preserve"> редактировать осмотр</w:t>
      </w:r>
      <w:r>
        <w:rPr>
          <w:sz w:val="28"/>
        </w:rPr>
        <w:t xml:space="preserve"> при выборе кнопки «Редактировать».</w:t>
      </w:r>
      <w:r w:rsidRPr="004549AE">
        <w:rPr>
          <w:sz w:val="28"/>
        </w:rPr>
        <w:t xml:space="preserve"> </w:t>
      </w:r>
      <w:proofErr w:type="gramStart"/>
      <w:r>
        <w:rPr>
          <w:sz w:val="28"/>
        </w:rPr>
        <w:t>А так</w:t>
      </w:r>
      <w:r w:rsidRPr="004549AE">
        <w:rPr>
          <w:sz w:val="28"/>
        </w:rPr>
        <w:t xml:space="preserve">же </w:t>
      </w:r>
      <w:r>
        <w:rPr>
          <w:sz w:val="28"/>
        </w:rPr>
        <w:t>используя</w:t>
      </w:r>
      <w:r w:rsidRPr="004549AE">
        <w:rPr>
          <w:sz w:val="28"/>
        </w:rPr>
        <w:t xml:space="preserve"> кнопку </w:t>
      </w:r>
      <w:r>
        <w:rPr>
          <w:sz w:val="28"/>
        </w:rPr>
        <w:t>«</w:t>
      </w:r>
      <w:r w:rsidRPr="004549AE">
        <w:rPr>
          <w:sz w:val="28"/>
        </w:rPr>
        <w:t>Действия на приеме</w:t>
      </w:r>
      <w:r>
        <w:rPr>
          <w:sz w:val="28"/>
        </w:rPr>
        <w:t>»,</w:t>
      </w:r>
      <w:r w:rsidRPr="004549AE">
        <w:rPr>
          <w:sz w:val="28"/>
        </w:rPr>
        <w:t xml:space="preserve"> </w:t>
      </w:r>
      <w:r>
        <w:rPr>
          <w:sz w:val="28"/>
        </w:rPr>
        <w:t>можно выбрать «</w:t>
      </w:r>
      <w:r w:rsidRPr="004549AE">
        <w:rPr>
          <w:sz w:val="28"/>
        </w:rPr>
        <w:t>Назначить консультацию</w:t>
      </w:r>
      <w:r>
        <w:rPr>
          <w:sz w:val="28"/>
        </w:rPr>
        <w:t>»</w:t>
      </w:r>
      <w:r w:rsidRPr="004549AE">
        <w:rPr>
          <w:sz w:val="28"/>
        </w:rPr>
        <w:t xml:space="preserve">, </w:t>
      </w:r>
      <w:r>
        <w:rPr>
          <w:sz w:val="28"/>
        </w:rPr>
        <w:t>«</w:t>
      </w:r>
      <w:r w:rsidRPr="004549AE">
        <w:rPr>
          <w:sz w:val="28"/>
        </w:rPr>
        <w:t>Направить на исследование</w:t>
      </w:r>
      <w:r>
        <w:rPr>
          <w:sz w:val="28"/>
        </w:rPr>
        <w:t>» или «Направить на несколько исследований»</w:t>
      </w:r>
      <w:r w:rsidRPr="004549AE">
        <w:rPr>
          <w:sz w:val="28"/>
        </w:rPr>
        <w:t xml:space="preserve">, </w:t>
      </w:r>
      <w:r>
        <w:rPr>
          <w:sz w:val="28"/>
        </w:rPr>
        <w:t>«</w:t>
      </w:r>
      <w:r w:rsidRPr="004549AE">
        <w:rPr>
          <w:sz w:val="28"/>
        </w:rPr>
        <w:t>Назначить лечение</w:t>
      </w:r>
      <w:r>
        <w:rPr>
          <w:sz w:val="28"/>
        </w:rPr>
        <w:t>»</w:t>
      </w:r>
      <w:r w:rsidRPr="004549AE">
        <w:rPr>
          <w:sz w:val="28"/>
        </w:rPr>
        <w:t xml:space="preserve">, </w:t>
      </w:r>
      <w:r>
        <w:rPr>
          <w:sz w:val="28"/>
        </w:rPr>
        <w:t>«</w:t>
      </w:r>
      <w:r w:rsidRPr="004549AE">
        <w:rPr>
          <w:sz w:val="28"/>
        </w:rPr>
        <w:t>Открыть больничный лист</w:t>
      </w:r>
      <w:r>
        <w:rPr>
          <w:sz w:val="28"/>
        </w:rPr>
        <w:t>»</w:t>
      </w:r>
      <w:r w:rsidRPr="004549AE">
        <w:rPr>
          <w:sz w:val="28"/>
        </w:rPr>
        <w:t xml:space="preserve">, </w:t>
      </w:r>
      <w:r>
        <w:rPr>
          <w:sz w:val="28"/>
        </w:rPr>
        <w:t>«</w:t>
      </w:r>
      <w:r w:rsidRPr="004549AE">
        <w:rPr>
          <w:sz w:val="28"/>
        </w:rPr>
        <w:t>Удалить осмотр</w:t>
      </w:r>
      <w:r>
        <w:rPr>
          <w:sz w:val="28"/>
        </w:rPr>
        <w:t>», «Медицинская документация» и другие действия.</w:t>
      </w:r>
      <w:proofErr w:type="gramEnd"/>
    </w:p>
    <w:p w:rsidR="007473F7" w:rsidRPr="004549AE" w:rsidRDefault="009D264D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19775" cy="2066925"/>
            <wp:effectExtent l="0" t="0" r="0" b="0"/>
            <wp:docPr id="33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F7" w:rsidRPr="004549AE" w:rsidRDefault="007473F7" w:rsidP="00035794">
      <w:pPr>
        <w:spacing w:after="200" w:line="276" w:lineRule="auto"/>
        <w:ind w:firstLine="0"/>
        <w:jc w:val="left"/>
        <w:rPr>
          <w:sz w:val="28"/>
        </w:rPr>
      </w:pPr>
      <w:r w:rsidRPr="004549AE">
        <w:rPr>
          <w:sz w:val="28"/>
        </w:rPr>
        <w:t xml:space="preserve">На вкладке </w:t>
      </w:r>
      <w:r>
        <w:rPr>
          <w:sz w:val="28"/>
        </w:rPr>
        <w:t>«</w:t>
      </w:r>
      <w:r w:rsidRPr="004549AE">
        <w:rPr>
          <w:sz w:val="28"/>
        </w:rPr>
        <w:t>Амбулаторная карта</w:t>
      </w:r>
      <w:r>
        <w:rPr>
          <w:sz w:val="28"/>
        </w:rPr>
        <w:t>»</w:t>
      </w:r>
      <w:r w:rsidRPr="004549AE">
        <w:rPr>
          <w:sz w:val="28"/>
        </w:rPr>
        <w:t xml:space="preserve"> хранится вся информация о пациенте, в том числе сюда прилетает информация о результатах исследований, назначенных в стационаре</w:t>
      </w:r>
      <w:r>
        <w:rPr>
          <w:sz w:val="28"/>
        </w:rPr>
        <w:t>.</w:t>
      </w:r>
    </w:p>
    <w:p w:rsidR="007473F7" w:rsidRPr="004549AE" w:rsidRDefault="009D264D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3600" cy="3981450"/>
            <wp:effectExtent l="0" t="0" r="0" b="0"/>
            <wp:docPr id="33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F7" w:rsidRPr="00D35130" w:rsidRDefault="007473F7" w:rsidP="00035794">
      <w:pPr>
        <w:pStyle w:val="3"/>
        <w:rPr>
          <w:b/>
          <w:i/>
          <w:sz w:val="28"/>
        </w:rPr>
      </w:pPr>
      <w:bookmarkStart w:id="44" w:name="_Toc1166630"/>
      <w:bookmarkStart w:id="45" w:name="_Toc2074583"/>
      <w:r w:rsidRPr="00D35130">
        <w:rPr>
          <w:b/>
          <w:i/>
          <w:sz w:val="28"/>
        </w:rPr>
        <w:t>Дополнительные манипуляции</w:t>
      </w:r>
      <w:bookmarkEnd w:id="44"/>
      <w:bookmarkEnd w:id="45"/>
    </w:p>
    <w:p w:rsidR="007473F7" w:rsidRPr="004549AE" w:rsidRDefault="007473F7" w:rsidP="00035794">
      <w:pPr>
        <w:spacing w:after="200" w:line="276" w:lineRule="auto"/>
        <w:ind w:firstLine="0"/>
        <w:jc w:val="left"/>
        <w:rPr>
          <w:sz w:val="28"/>
        </w:rPr>
      </w:pPr>
      <w:r w:rsidRPr="004549AE">
        <w:rPr>
          <w:sz w:val="28"/>
        </w:rPr>
        <w:t xml:space="preserve">На вкладке </w:t>
      </w:r>
      <w:r>
        <w:rPr>
          <w:sz w:val="28"/>
        </w:rPr>
        <w:t>«</w:t>
      </w:r>
      <w:r w:rsidRPr="004549AE">
        <w:rPr>
          <w:sz w:val="28"/>
        </w:rPr>
        <w:t>Дополнительные манипуляции</w:t>
      </w:r>
      <w:r>
        <w:rPr>
          <w:sz w:val="28"/>
        </w:rPr>
        <w:t>»</w:t>
      </w:r>
      <w:r w:rsidRPr="004549AE">
        <w:rPr>
          <w:sz w:val="28"/>
        </w:rPr>
        <w:t xml:space="preserve"> </w:t>
      </w:r>
      <w:r>
        <w:rPr>
          <w:sz w:val="28"/>
        </w:rPr>
        <w:t xml:space="preserve">следует </w:t>
      </w:r>
      <w:r w:rsidRPr="004549AE">
        <w:rPr>
          <w:sz w:val="28"/>
        </w:rPr>
        <w:t xml:space="preserve">заполнить необходимые поля с учетом клавиш </w:t>
      </w:r>
      <w:r>
        <w:rPr>
          <w:sz w:val="28"/>
        </w:rPr>
        <w:t>«</w:t>
      </w:r>
      <w:r w:rsidRPr="004549AE">
        <w:rPr>
          <w:sz w:val="28"/>
          <w:lang w:val="en-US"/>
        </w:rPr>
        <w:t>F</w:t>
      </w:r>
      <w:r w:rsidRPr="004549AE">
        <w:rPr>
          <w:sz w:val="28"/>
        </w:rPr>
        <w:t>1</w:t>
      </w:r>
      <w:r>
        <w:rPr>
          <w:sz w:val="28"/>
        </w:rPr>
        <w:t>»</w:t>
      </w:r>
      <w:r w:rsidRPr="004549AE">
        <w:rPr>
          <w:sz w:val="28"/>
        </w:rPr>
        <w:t>-</w:t>
      </w:r>
      <w:r>
        <w:rPr>
          <w:sz w:val="28"/>
        </w:rPr>
        <w:t>«</w:t>
      </w:r>
      <w:r w:rsidRPr="004549AE">
        <w:rPr>
          <w:sz w:val="28"/>
          <w:lang w:val="en-US"/>
        </w:rPr>
        <w:t>F</w:t>
      </w:r>
      <w:r w:rsidRPr="004549AE">
        <w:rPr>
          <w:sz w:val="28"/>
        </w:rPr>
        <w:t>9</w:t>
      </w:r>
      <w:r>
        <w:rPr>
          <w:sz w:val="28"/>
        </w:rPr>
        <w:t>».</w:t>
      </w:r>
      <w:r w:rsidRPr="004549AE">
        <w:rPr>
          <w:sz w:val="28"/>
        </w:rPr>
        <w:t xml:space="preserve"> </w:t>
      </w:r>
    </w:p>
    <w:p w:rsidR="007473F7" w:rsidRPr="004549AE" w:rsidRDefault="009D264D" w:rsidP="00454893">
      <w:pPr>
        <w:spacing w:after="200" w:line="276" w:lineRule="auto"/>
        <w:ind w:firstLine="0"/>
        <w:jc w:val="center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4991100" cy="2972047"/>
            <wp:effectExtent l="19050" t="0" r="0" b="0"/>
            <wp:docPr id="333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F7" w:rsidRPr="004549AE" w:rsidRDefault="007473F7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sz w:val="28"/>
        </w:rPr>
        <w:lastRenderedPageBreak/>
        <w:t>Клавиша «</w:t>
      </w:r>
      <w:r w:rsidRPr="004549AE">
        <w:rPr>
          <w:sz w:val="28"/>
          <w:lang w:val="en-US"/>
        </w:rPr>
        <w:t>F</w:t>
      </w:r>
      <w:r w:rsidRPr="004549AE">
        <w:rPr>
          <w:sz w:val="28"/>
        </w:rPr>
        <w:t>1</w:t>
      </w:r>
      <w:r>
        <w:rPr>
          <w:sz w:val="28"/>
        </w:rPr>
        <w:t xml:space="preserve"> </w:t>
      </w:r>
      <w:r w:rsidRPr="004549AE">
        <w:rPr>
          <w:sz w:val="28"/>
        </w:rPr>
        <w:t>-</w:t>
      </w:r>
      <w:r>
        <w:rPr>
          <w:sz w:val="28"/>
        </w:rPr>
        <w:t xml:space="preserve"> операция».</w:t>
      </w:r>
    </w:p>
    <w:p w:rsidR="007473F7" w:rsidRPr="004549AE" w:rsidRDefault="007473F7" w:rsidP="00035794">
      <w:pPr>
        <w:spacing w:after="200" w:line="276" w:lineRule="auto"/>
        <w:ind w:firstLine="0"/>
        <w:rPr>
          <w:sz w:val="28"/>
        </w:rPr>
      </w:pPr>
      <w:r w:rsidRPr="004549AE">
        <w:rPr>
          <w:sz w:val="28"/>
        </w:rPr>
        <w:t xml:space="preserve">По клавише </w:t>
      </w:r>
      <w:r>
        <w:rPr>
          <w:sz w:val="28"/>
        </w:rPr>
        <w:t>«F1 - операция</w:t>
      </w:r>
      <w:r w:rsidRPr="009E4AD7">
        <w:rPr>
          <w:sz w:val="28"/>
        </w:rPr>
        <w:t>»</w:t>
      </w:r>
      <w:r w:rsidRPr="004549AE">
        <w:rPr>
          <w:sz w:val="28"/>
        </w:rPr>
        <w:t xml:space="preserve"> открывается форма для ввода данных по операции</w:t>
      </w:r>
      <w:r>
        <w:rPr>
          <w:sz w:val="28"/>
        </w:rPr>
        <w:t xml:space="preserve"> дополнительное окно «Хирургическое вмешательство».</w:t>
      </w:r>
    </w:p>
    <w:p w:rsidR="007473F7" w:rsidRDefault="007509B8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13145" cy="4383010"/>
            <wp:effectExtent l="19050" t="0" r="1905" b="0"/>
            <wp:docPr id="42" name="Рисунок 15" descr="C:\Users\RanDS\Desktop\Инструкции\переделки\2022\Стационар\скрины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nDS\Desktop\Инструкции\переделки\2022\Стационар\скрины\24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438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900D12" w:rsidRDefault="008F2C7F" w:rsidP="00035794">
      <w:pPr>
        <w:spacing w:after="200" w:line="276" w:lineRule="auto"/>
        <w:ind w:firstLine="0"/>
        <w:rPr>
          <w:sz w:val="28"/>
        </w:rPr>
      </w:pPr>
      <w:proofErr w:type="gramStart"/>
      <w:r>
        <w:rPr>
          <w:sz w:val="28"/>
        </w:rPr>
        <w:t>В дополнительном окне «Хирургическое вмешательство» открыта вкладка «Общая информация», в которой можно заполнить следующие поля «Дата с» и «по» с помощью календаря, «Время с» и «по», «Отделение» с помощью справочника, «Операцию», «Тип операции», «Вид анестезии», «Вид оплаты», «Предоперационный диагноз», Послеоперационный диагноз.</w:t>
      </w:r>
      <w:proofErr w:type="gramEnd"/>
      <w:r>
        <w:rPr>
          <w:sz w:val="28"/>
        </w:rPr>
        <w:t xml:space="preserve"> В</w:t>
      </w:r>
      <w:r w:rsidR="00062226">
        <w:rPr>
          <w:sz w:val="28"/>
        </w:rPr>
        <w:t xml:space="preserve"> </w:t>
      </w:r>
      <w:r>
        <w:rPr>
          <w:sz w:val="28"/>
        </w:rPr>
        <w:t xml:space="preserve">нижних вкладках можно заполнить «Дополнительные услуги», «Список принимавших участие», «Использование </w:t>
      </w:r>
      <w:proofErr w:type="spellStart"/>
      <w:r>
        <w:rPr>
          <w:sz w:val="28"/>
        </w:rPr>
        <w:t>имплантов</w:t>
      </w:r>
      <w:proofErr w:type="spellEnd"/>
      <w:r>
        <w:rPr>
          <w:sz w:val="28"/>
        </w:rPr>
        <w:t xml:space="preserve">», «Осложнения», «Особенности»,  «Врач» из справочника. </w:t>
      </w:r>
      <w:r w:rsidR="004A4D46">
        <w:rPr>
          <w:sz w:val="28"/>
        </w:rPr>
        <w:t>На вкладке «Особенности» можно указать «Количество операций» и</w:t>
      </w:r>
      <w:r>
        <w:rPr>
          <w:sz w:val="28"/>
        </w:rPr>
        <w:t xml:space="preserve"> поставить флажки в </w:t>
      </w:r>
      <w:proofErr w:type="spellStart"/>
      <w:r>
        <w:rPr>
          <w:sz w:val="28"/>
        </w:rPr>
        <w:t>чекбоксах</w:t>
      </w:r>
      <w:proofErr w:type="spellEnd"/>
      <w:r>
        <w:rPr>
          <w:sz w:val="28"/>
        </w:rPr>
        <w:t xml:space="preserve"> «Смерть во время операции», «Использование эндоскопической аппаратуры», «Использование лазера», «Использование т</w:t>
      </w:r>
      <w:r w:rsidR="004A4D46">
        <w:rPr>
          <w:sz w:val="28"/>
        </w:rPr>
        <w:t>ехники с низкими температурами»</w:t>
      </w:r>
      <w:r>
        <w:rPr>
          <w:sz w:val="28"/>
        </w:rPr>
        <w:t xml:space="preserve">. Во вкладке «Протокол операции» проводится описание хода оперативного лечения, во вкладке </w:t>
      </w:r>
      <w:r>
        <w:rPr>
          <w:sz w:val="28"/>
        </w:rPr>
        <w:lastRenderedPageBreak/>
        <w:t>«Показания к операции» указываются показания к операции,</w:t>
      </w:r>
      <w:r w:rsidR="004A4D46" w:rsidRPr="004A4D46">
        <w:rPr>
          <w:sz w:val="28"/>
        </w:rPr>
        <w:t xml:space="preserve"> </w:t>
      </w:r>
      <w:r w:rsidR="004A4D46">
        <w:rPr>
          <w:sz w:val="28"/>
        </w:rPr>
        <w:t>также есть вкладки «Морфологические исследования», «Анестезиологическое пособие», «</w:t>
      </w:r>
      <w:proofErr w:type="spellStart"/>
      <w:r w:rsidR="004A4D46">
        <w:rPr>
          <w:sz w:val="28"/>
        </w:rPr>
        <w:t>Антибиотикопрофилактика</w:t>
      </w:r>
      <w:proofErr w:type="spellEnd"/>
      <w:r w:rsidR="004A4D46">
        <w:rPr>
          <w:sz w:val="28"/>
        </w:rPr>
        <w:t>»</w:t>
      </w:r>
      <w:r>
        <w:rPr>
          <w:sz w:val="28"/>
        </w:rPr>
        <w:t>.</w:t>
      </w:r>
    </w:p>
    <w:p w:rsidR="007473F7" w:rsidRPr="004549AE" w:rsidRDefault="007473F7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sz w:val="28"/>
        </w:rPr>
        <w:t>Клавиша «</w:t>
      </w:r>
      <w:r w:rsidRPr="004549AE">
        <w:rPr>
          <w:sz w:val="28"/>
          <w:lang w:val="en-US"/>
        </w:rPr>
        <w:t>F</w:t>
      </w:r>
      <w:r w:rsidRPr="004549AE">
        <w:rPr>
          <w:sz w:val="28"/>
        </w:rPr>
        <w:t>2</w:t>
      </w:r>
      <w:r>
        <w:rPr>
          <w:sz w:val="28"/>
        </w:rPr>
        <w:t xml:space="preserve"> – а</w:t>
      </w:r>
      <w:r w:rsidRPr="004549AE">
        <w:rPr>
          <w:sz w:val="28"/>
        </w:rPr>
        <w:t>борт</w:t>
      </w:r>
      <w:r>
        <w:rPr>
          <w:sz w:val="28"/>
        </w:rPr>
        <w:t>»</w:t>
      </w:r>
    </w:p>
    <w:p w:rsidR="007473F7" w:rsidRDefault="007473F7" w:rsidP="00035794">
      <w:pPr>
        <w:spacing w:after="200" w:line="276" w:lineRule="auto"/>
        <w:ind w:firstLine="0"/>
        <w:rPr>
          <w:sz w:val="28"/>
        </w:rPr>
      </w:pPr>
      <w:proofErr w:type="gramStart"/>
      <w:r w:rsidRPr="004549AE">
        <w:rPr>
          <w:sz w:val="28"/>
        </w:rPr>
        <w:t xml:space="preserve">По </w:t>
      </w:r>
      <w:r>
        <w:rPr>
          <w:sz w:val="28"/>
        </w:rPr>
        <w:t>клавише «F2 – а</w:t>
      </w:r>
      <w:r w:rsidRPr="00900D12">
        <w:rPr>
          <w:sz w:val="28"/>
        </w:rPr>
        <w:t>борт»</w:t>
      </w:r>
      <w:r w:rsidRPr="004549AE">
        <w:rPr>
          <w:sz w:val="28"/>
        </w:rPr>
        <w:t xml:space="preserve"> открывается форма для ввода данных по аборту</w:t>
      </w:r>
      <w:r>
        <w:rPr>
          <w:sz w:val="28"/>
        </w:rPr>
        <w:t xml:space="preserve"> дополнительное окно «Прерывание беременности (новый)», в котором необходимо заполнить следующие поля «Дата и время проведения», «Вид аборта», «Причина аборта», «Срок прерывания беременности», «Вес </w:t>
      </w:r>
      <w:proofErr w:type="spellStart"/>
      <w:r>
        <w:rPr>
          <w:sz w:val="28"/>
        </w:rPr>
        <w:t>абортуса</w:t>
      </w:r>
      <w:proofErr w:type="spellEnd"/>
      <w:r>
        <w:rPr>
          <w:sz w:val="28"/>
        </w:rPr>
        <w:t>»,</w:t>
      </w:r>
      <w:r w:rsidR="00A71F84">
        <w:rPr>
          <w:sz w:val="28"/>
        </w:rPr>
        <w:t xml:space="preserve"> «Номер беременности»,</w:t>
      </w:r>
      <w:r>
        <w:rPr>
          <w:sz w:val="28"/>
        </w:rPr>
        <w:t xml:space="preserve"> «Отделение», «Врач», а также можно поставить флажок в </w:t>
      </w:r>
      <w:proofErr w:type="spellStart"/>
      <w:r>
        <w:rPr>
          <w:sz w:val="28"/>
        </w:rPr>
        <w:t>чекбоксах</w:t>
      </w:r>
      <w:proofErr w:type="spellEnd"/>
      <w:r>
        <w:rPr>
          <w:sz w:val="28"/>
        </w:rPr>
        <w:t xml:space="preserve"> «Признак первой беременности», «Легальный» аборт».</w:t>
      </w:r>
      <w:proofErr w:type="gramEnd"/>
      <w:r w:rsidR="00A71F84">
        <w:rPr>
          <w:sz w:val="28"/>
        </w:rPr>
        <w:t xml:space="preserve"> На вкладке «Дополнительно» можно указать «Порядковый номер беременности».</w:t>
      </w:r>
    </w:p>
    <w:p w:rsidR="00A71F84" w:rsidRPr="004549AE" w:rsidRDefault="00A71F84" w:rsidP="00035794">
      <w:pPr>
        <w:spacing w:after="200" w:line="276" w:lineRule="auto"/>
        <w:ind w:firstLine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13145" cy="3903575"/>
            <wp:effectExtent l="19050" t="0" r="1905" b="0"/>
            <wp:docPr id="15" name="Рисунок 1" descr="C:\Users\Rands\Desktop\Инструкции\переделки\стационар\стац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nds\Desktop\Инструкции\переделки\стационар\стац22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90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4549AE" w:rsidRDefault="007473F7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sz w:val="28"/>
        </w:rPr>
        <w:t>Клавиша</w:t>
      </w:r>
      <w:r w:rsidRPr="004549AE">
        <w:rPr>
          <w:sz w:val="28"/>
        </w:rPr>
        <w:t xml:space="preserve"> </w:t>
      </w:r>
      <w:r>
        <w:rPr>
          <w:sz w:val="28"/>
        </w:rPr>
        <w:t>«</w:t>
      </w:r>
      <w:r w:rsidRPr="004549AE">
        <w:rPr>
          <w:sz w:val="28"/>
          <w:lang w:val="en-US"/>
        </w:rPr>
        <w:t>F</w:t>
      </w:r>
      <w:r w:rsidRPr="004549AE">
        <w:rPr>
          <w:sz w:val="28"/>
        </w:rPr>
        <w:t xml:space="preserve">3 </w:t>
      </w:r>
      <w:r>
        <w:rPr>
          <w:sz w:val="28"/>
        </w:rPr>
        <w:t xml:space="preserve">- </w:t>
      </w:r>
      <w:r w:rsidRPr="004549AE">
        <w:rPr>
          <w:sz w:val="28"/>
        </w:rPr>
        <w:t>Оплачиваемые услуги</w:t>
      </w:r>
      <w:r>
        <w:rPr>
          <w:sz w:val="28"/>
        </w:rPr>
        <w:t>»</w:t>
      </w:r>
    </w:p>
    <w:p w:rsidR="007473F7" w:rsidRPr="004549AE" w:rsidRDefault="007473F7" w:rsidP="00035794">
      <w:pPr>
        <w:spacing w:after="200" w:line="276" w:lineRule="auto"/>
        <w:ind w:firstLine="0"/>
        <w:rPr>
          <w:sz w:val="28"/>
        </w:rPr>
      </w:pPr>
      <w:r w:rsidRPr="004549AE">
        <w:rPr>
          <w:sz w:val="28"/>
        </w:rPr>
        <w:t xml:space="preserve">По </w:t>
      </w:r>
      <w:r>
        <w:rPr>
          <w:sz w:val="28"/>
        </w:rPr>
        <w:t>к</w:t>
      </w:r>
      <w:r w:rsidRPr="003966F8">
        <w:rPr>
          <w:sz w:val="28"/>
        </w:rPr>
        <w:t>лавиш</w:t>
      </w:r>
      <w:r>
        <w:rPr>
          <w:sz w:val="28"/>
        </w:rPr>
        <w:t>е</w:t>
      </w:r>
      <w:r w:rsidRPr="003966F8">
        <w:rPr>
          <w:sz w:val="28"/>
        </w:rPr>
        <w:t xml:space="preserve"> «</w:t>
      </w:r>
      <w:r w:rsidRPr="003966F8">
        <w:rPr>
          <w:sz w:val="28"/>
          <w:lang w:val="en-US"/>
        </w:rPr>
        <w:t>F</w:t>
      </w:r>
      <w:r w:rsidRPr="003966F8">
        <w:rPr>
          <w:sz w:val="28"/>
        </w:rPr>
        <w:t>3 - Оплачиваемые услуги»</w:t>
      </w:r>
      <w:r w:rsidRPr="004549AE">
        <w:rPr>
          <w:sz w:val="28"/>
        </w:rPr>
        <w:t xml:space="preserve"> открывается форма для ввода данных по дополнительной услуге</w:t>
      </w:r>
      <w:r>
        <w:rPr>
          <w:sz w:val="28"/>
        </w:rPr>
        <w:t xml:space="preserve"> дополнительное окно «Дополнительные услуги в стационаре (</w:t>
      </w:r>
      <w:proofErr w:type="gramStart"/>
      <w:r>
        <w:rPr>
          <w:sz w:val="28"/>
        </w:rPr>
        <w:t>новый</w:t>
      </w:r>
      <w:proofErr w:type="gramEnd"/>
      <w:r>
        <w:rPr>
          <w:sz w:val="28"/>
        </w:rPr>
        <w:t xml:space="preserve">)». </w:t>
      </w:r>
      <w:proofErr w:type="gramStart"/>
      <w:r>
        <w:rPr>
          <w:sz w:val="28"/>
        </w:rPr>
        <w:t xml:space="preserve">Во вкладке «Общая информация» необходимо заполнить поля «Отделение пациента», «Дата проведения», «Дата окончания», «Код </w:t>
      </w:r>
      <w:r>
        <w:rPr>
          <w:sz w:val="28"/>
        </w:rPr>
        <w:lastRenderedPageBreak/>
        <w:t>услуги», «Количество услуг», «Код МКБ», «Вид оплаты», «</w:t>
      </w:r>
      <w:r w:rsidR="00B15419">
        <w:rPr>
          <w:sz w:val="28"/>
        </w:rPr>
        <w:t>МО</w:t>
      </w:r>
      <w:r>
        <w:rPr>
          <w:sz w:val="28"/>
        </w:rPr>
        <w:t>», «Отделение услуги», «Специалист»</w:t>
      </w:r>
      <w:r w:rsidR="00B15419">
        <w:rPr>
          <w:sz w:val="28"/>
        </w:rPr>
        <w:t>.</w:t>
      </w:r>
      <w:proofErr w:type="gramEnd"/>
    </w:p>
    <w:p w:rsidR="007473F7" w:rsidRPr="004549AE" w:rsidRDefault="00B15419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13145" cy="3870015"/>
            <wp:effectExtent l="19050" t="0" r="1905" b="0"/>
            <wp:docPr id="16" name="Рисунок 2" descr="C:\Users\Rands\Desktop\Инструкции\переделки\стационар\стац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nds\Desktop\Инструкции\переделки\стационар\стац23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87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sz w:val="28"/>
        </w:rPr>
        <w:t>Клавиша «</w:t>
      </w:r>
      <w:r w:rsidRPr="004549AE">
        <w:rPr>
          <w:sz w:val="28"/>
          <w:lang w:val="en-US"/>
        </w:rPr>
        <w:t>F</w:t>
      </w:r>
      <w:r w:rsidRPr="00FA7C59">
        <w:rPr>
          <w:sz w:val="28"/>
        </w:rPr>
        <w:t>4-</w:t>
      </w:r>
      <w:r w:rsidRPr="004549AE">
        <w:rPr>
          <w:sz w:val="28"/>
        </w:rPr>
        <w:t>Анги</w:t>
      </w:r>
      <w:proofErr w:type="gramStart"/>
      <w:r w:rsidRPr="004549AE">
        <w:rPr>
          <w:sz w:val="28"/>
        </w:rPr>
        <w:t>о-</w:t>
      </w:r>
      <w:proofErr w:type="gramEnd"/>
      <w:r w:rsidRPr="004549AE">
        <w:rPr>
          <w:sz w:val="28"/>
        </w:rPr>
        <w:t>/</w:t>
      </w:r>
      <w:proofErr w:type="spellStart"/>
      <w:r w:rsidRPr="004549AE">
        <w:rPr>
          <w:sz w:val="28"/>
        </w:rPr>
        <w:t>Коронография</w:t>
      </w:r>
      <w:proofErr w:type="spellEnd"/>
      <w:r>
        <w:rPr>
          <w:sz w:val="28"/>
        </w:rPr>
        <w:t>»</w:t>
      </w:r>
    </w:p>
    <w:p w:rsidR="00F06888" w:rsidRDefault="007473F7" w:rsidP="00035794">
      <w:pPr>
        <w:spacing w:after="200" w:line="276" w:lineRule="auto"/>
        <w:ind w:firstLine="0"/>
        <w:rPr>
          <w:sz w:val="28"/>
        </w:rPr>
      </w:pPr>
      <w:r w:rsidRPr="00B22594">
        <w:rPr>
          <w:sz w:val="28"/>
        </w:rPr>
        <w:t>По клавише «F4-Анги</w:t>
      </w:r>
      <w:proofErr w:type="gramStart"/>
      <w:r w:rsidRPr="00B22594">
        <w:rPr>
          <w:sz w:val="28"/>
        </w:rPr>
        <w:t>о-</w:t>
      </w:r>
      <w:proofErr w:type="gramEnd"/>
      <w:r w:rsidRPr="00B22594">
        <w:rPr>
          <w:sz w:val="28"/>
        </w:rPr>
        <w:t>/</w:t>
      </w:r>
      <w:proofErr w:type="spellStart"/>
      <w:r w:rsidRPr="00B22594">
        <w:rPr>
          <w:sz w:val="28"/>
        </w:rPr>
        <w:t>Коронография</w:t>
      </w:r>
      <w:proofErr w:type="spellEnd"/>
      <w:r w:rsidRPr="00B22594">
        <w:rPr>
          <w:sz w:val="28"/>
        </w:rPr>
        <w:t>»</w:t>
      </w:r>
      <w:r>
        <w:rPr>
          <w:sz w:val="28"/>
        </w:rPr>
        <w:t xml:space="preserve"> </w:t>
      </w:r>
      <w:r w:rsidRPr="00B22594">
        <w:rPr>
          <w:sz w:val="28"/>
        </w:rPr>
        <w:t xml:space="preserve">открывается форма для ввода данных по </w:t>
      </w:r>
      <w:r>
        <w:rPr>
          <w:sz w:val="28"/>
        </w:rPr>
        <w:t>услугам ангиологии</w:t>
      </w:r>
      <w:r w:rsidRPr="00B22594">
        <w:rPr>
          <w:sz w:val="28"/>
        </w:rPr>
        <w:t xml:space="preserve"> дополнительное окно «</w:t>
      </w:r>
      <w:r>
        <w:rPr>
          <w:sz w:val="28"/>
        </w:rPr>
        <w:t>Услуги ангиологии</w:t>
      </w:r>
      <w:r w:rsidRPr="00B22594">
        <w:rPr>
          <w:sz w:val="28"/>
        </w:rPr>
        <w:t xml:space="preserve"> (новый)»</w:t>
      </w:r>
      <w:r>
        <w:rPr>
          <w:sz w:val="28"/>
        </w:rPr>
        <w:t xml:space="preserve">. </w:t>
      </w:r>
      <w:proofErr w:type="gramStart"/>
      <w:r>
        <w:rPr>
          <w:sz w:val="28"/>
        </w:rPr>
        <w:t xml:space="preserve">Во вкладке «Общая информация» заполняются поля «Дата проведения», </w:t>
      </w:r>
      <w:r w:rsidR="00F06888">
        <w:rPr>
          <w:sz w:val="28"/>
        </w:rPr>
        <w:t>«</w:t>
      </w:r>
      <w:proofErr w:type="spellStart"/>
      <w:r w:rsidR="00F06888">
        <w:rPr>
          <w:sz w:val="28"/>
        </w:rPr>
        <w:t>Направитель</w:t>
      </w:r>
      <w:proofErr w:type="spellEnd"/>
      <w:r w:rsidR="00F06888">
        <w:rPr>
          <w:sz w:val="28"/>
        </w:rPr>
        <w:t xml:space="preserve">», </w:t>
      </w:r>
      <w:r>
        <w:rPr>
          <w:sz w:val="28"/>
        </w:rPr>
        <w:t xml:space="preserve">«Специалист», </w:t>
      </w:r>
      <w:r w:rsidR="00F06888">
        <w:rPr>
          <w:sz w:val="28"/>
        </w:rPr>
        <w:t xml:space="preserve">вкладка «Услуги» с полями </w:t>
      </w:r>
      <w:r>
        <w:rPr>
          <w:sz w:val="28"/>
        </w:rPr>
        <w:t>«</w:t>
      </w:r>
      <w:r w:rsidR="00F06888">
        <w:rPr>
          <w:sz w:val="28"/>
        </w:rPr>
        <w:t>Основная услуга</w:t>
      </w:r>
      <w:r>
        <w:rPr>
          <w:sz w:val="28"/>
        </w:rPr>
        <w:t xml:space="preserve">», </w:t>
      </w:r>
      <w:r w:rsidR="00F06888">
        <w:rPr>
          <w:sz w:val="28"/>
        </w:rPr>
        <w:t xml:space="preserve">«Дополнительные услуги», </w:t>
      </w:r>
      <w:r>
        <w:rPr>
          <w:sz w:val="28"/>
        </w:rPr>
        <w:t>«Кратность», «Вид оплаты», вкладка «Диагноз» с полями «МКБ» и «Диагноз», поля «Условия МП», «Результат», «Исход»</w:t>
      </w:r>
      <w:r w:rsidR="00F06888">
        <w:rPr>
          <w:sz w:val="28"/>
        </w:rPr>
        <w:t xml:space="preserve">. </w:t>
      </w:r>
      <w:proofErr w:type="gramEnd"/>
    </w:p>
    <w:p w:rsidR="007473F7" w:rsidRPr="004549AE" w:rsidRDefault="00F06888" w:rsidP="00035794">
      <w:pPr>
        <w:spacing w:after="200" w:line="276" w:lineRule="auto"/>
        <w:ind w:firstLine="0"/>
        <w:rPr>
          <w:sz w:val="28"/>
        </w:rPr>
      </w:pPr>
      <w:proofErr w:type="gramStart"/>
      <w:r>
        <w:rPr>
          <w:sz w:val="28"/>
        </w:rPr>
        <w:t>На вкладке «Дополнительно» можно указать «Диагноз первичный», «Номер результата исследований», «Доза», «Вид конечности», «Отдел позвоночника, «Вид глаза», Санация».</w:t>
      </w:r>
      <w:proofErr w:type="gramEnd"/>
    </w:p>
    <w:p w:rsidR="007473F7" w:rsidRPr="004549AE" w:rsidRDefault="00F06888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113145" cy="5666634"/>
            <wp:effectExtent l="19050" t="0" r="1905" b="0"/>
            <wp:docPr id="18" name="Рисунок 3" descr="C:\Users\Rands\Desktop\Инструкции\переделки\стационар\стац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nds\Desktop\Инструкции\переделки\стационар\стац24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566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sz w:val="28"/>
        </w:rPr>
        <w:t>Клавиша «</w:t>
      </w:r>
      <w:r w:rsidRPr="004549AE">
        <w:rPr>
          <w:sz w:val="28"/>
          <w:lang w:val="en-US"/>
        </w:rPr>
        <w:t>F</w:t>
      </w:r>
      <w:r w:rsidRPr="00FA7C59">
        <w:rPr>
          <w:sz w:val="28"/>
        </w:rPr>
        <w:t xml:space="preserve">5 </w:t>
      </w:r>
      <w:r>
        <w:rPr>
          <w:sz w:val="28"/>
        </w:rPr>
        <w:t xml:space="preserve">- </w:t>
      </w:r>
      <w:r w:rsidRPr="004549AE">
        <w:rPr>
          <w:sz w:val="28"/>
        </w:rPr>
        <w:t>Больничные листы</w:t>
      </w:r>
      <w:r>
        <w:rPr>
          <w:sz w:val="28"/>
        </w:rPr>
        <w:t>»</w:t>
      </w:r>
    </w:p>
    <w:p w:rsidR="007473F7" w:rsidRDefault="007473F7" w:rsidP="00035794">
      <w:pPr>
        <w:spacing w:after="200" w:line="276" w:lineRule="auto"/>
        <w:ind w:firstLine="0"/>
        <w:rPr>
          <w:sz w:val="28"/>
        </w:rPr>
      </w:pPr>
      <w:r>
        <w:rPr>
          <w:sz w:val="28"/>
        </w:rPr>
        <w:t xml:space="preserve">По клавише </w:t>
      </w:r>
      <w:r w:rsidRPr="008D0B61">
        <w:rPr>
          <w:sz w:val="28"/>
        </w:rPr>
        <w:t>«F5 - Больничные листы»</w:t>
      </w:r>
      <w:r>
        <w:rPr>
          <w:sz w:val="28"/>
        </w:rPr>
        <w:t xml:space="preserve"> появляется форма листа нетрудоспособности дополнительное окно «Лист нетрудоспособности (новый)» с открытыми вкладками «Основное» и «Открытие ЛН». Во вкладке «Открытие ЛН» вносится необходимая информация при открытии листа нетрудоспособности. Во вкладке «Пациент» уже автоматически имеется информация в полях «ФИО», «Возраст», «Пол», «Номер ИБ». Во вкладке «Открытие листа нетрудоспособности» при необходимости заполняются поля «Дата открытия», «На </w:t>
      </w:r>
      <w:proofErr w:type="spellStart"/>
      <w:r>
        <w:rPr>
          <w:sz w:val="28"/>
        </w:rPr>
        <w:t>уч</w:t>
      </w:r>
      <w:proofErr w:type="spellEnd"/>
      <w:r>
        <w:rPr>
          <w:sz w:val="28"/>
        </w:rPr>
        <w:t xml:space="preserve">. с ранних </w:t>
      </w:r>
      <w:proofErr w:type="gramStart"/>
      <w:r>
        <w:rPr>
          <w:sz w:val="28"/>
        </w:rPr>
        <w:t>ср</w:t>
      </w:r>
      <w:proofErr w:type="gramEnd"/>
      <w:r>
        <w:rPr>
          <w:sz w:val="28"/>
        </w:rPr>
        <w:t xml:space="preserve">. беременности», «Продолжение листа </w:t>
      </w:r>
      <w:r>
        <w:rPr>
          <w:sz w:val="28"/>
        </w:rPr>
        <w:lastRenderedPageBreak/>
        <w:t xml:space="preserve">нетрудоспособности номер», «Причина», «Доп. код», «Код </w:t>
      </w:r>
      <w:proofErr w:type="spellStart"/>
      <w:r>
        <w:rPr>
          <w:sz w:val="28"/>
        </w:rPr>
        <w:t>изм</w:t>
      </w:r>
      <w:proofErr w:type="spellEnd"/>
      <w:r>
        <w:rPr>
          <w:sz w:val="28"/>
        </w:rPr>
        <w:t xml:space="preserve">.», «Дата 1», «Дата 2», «МКБ», «Ответственный врач». </w:t>
      </w:r>
    </w:p>
    <w:p w:rsidR="007473F7" w:rsidRDefault="007473F7" w:rsidP="00035794">
      <w:pPr>
        <w:spacing w:after="200" w:line="276" w:lineRule="auto"/>
        <w:ind w:firstLine="0"/>
        <w:rPr>
          <w:sz w:val="28"/>
        </w:rPr>
      </w:pPr>
      <w:proofErr w:type="gramStart"/>
      <w:r>
        <w:rPr>
          <w:sz w:val="28"/>
        </w:rPr>
        <w:t>При оформлении листа нетрудоспособности по уходу во вкладке «Пациент» ниже вкладки «Открытие листа нетрудоспособности»</w:t>
      </w:r>
      <w:r w:rsidRPr="00F16BEA">
        <w:rPr>
          <w:sz w:val="28"/>
        </w:rPr>
        <w:t xml:space="preserve"> </w:t>
      </w:r>
      <w:r>
        <w:rPr>
          <w:sz w:val="28"/>
        </w:rPr>
        <w:t xml:space="preserve">заполняются поля «Фамилия», «Имя», «Отчество», «СНИЛС», «Дата рождения», «Пол». </w:t>
      </w:r>
      <w:proofErr w:type="gramEnd"/>
    </w:p>
    <w:p w:rsidR="007473F7" w:rsidRDefault="007473F7" w:rsidP="00035794">
      <w:pPr>
        <w:spacing w:after="200" w:line="276" w:lineRule="auto"/>
        <w:ind w:firstLine="0"/>
        <w:rPr>
          <w:sz w:val="28"/>
        </w:rPr>
      </w:pPr>
      <w:r>
        <w:rPr>
          <w:sz w:val="28"/>
        </w:rPr>
        <w:t xml:space="preserve">При состоянии пациента в государственном учреждении службы занятости устанавливается флажок в поле «На учете в </w:t>
      </w:r>
      <w:proofErr w:type="spellStart"/>
      <w:r>
        <w:rPr>
          <w:sz w:val="28"/>
        </w:rPr>
        <w:t>гос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уч</w:t>
      </w:r>
      <w:proofErr w:type="spellEnd"/>
      <w:r>
        <w:rPr>
          <w:sz w:val="28"/>
        </w:rPr>
        <w:t xml:space="preserve">. службы занятости», при этом остальные поля не заполняются. </w:t>
      </w:r>
    </w:p>
    <w:p w:rsidR="007473F7" w:rsidRDefault="007473F7" w:rsidP="00035794">
      <w:pPr>
        <w:spacing w:after="200" w:line="276" w:lineRule="auto"/>
        <w:ind w:firstLine="0"/>
        <w:rPr>
          <w:sz w:val="28"/>
        </w:rPr>
      </w:pPr>
      <w:r>
        <w:rPr>
          <w:sz w:val="28"/>
        </w:rPr>
        <w:t xml:space="preserve">При выдаче дубликата листа нетрудоспособности ставится флажок в </w:t>
      </w:r>
      <w:proofErr w:type="spellStart"/>
      <w:r>
        <w:rPr>
          <w:sz w:val="28"/>
        </w:rPr>
        <w:t>чекбоксе</w:t>
      </w:r>
      <w:proofErr w:type="spellEnd"/>
      <w:r>
        <w:rPr>
          <w:sz w:val="28"/>
        </w:rPr>
        <w:t xml:space="preserve"> «Дубликат»</w:t>
      </w:r>
      <w:r w:rsidR="00F06888">
        <w:rPr>
          <w:sz w:val="28"/>
        </w:rPr>
        <w:t xml:space="preserve"> и рядом прописывается номер ЛН, взамен которого выдается дубликат</w:t>
      </w:r>
      <w:r>
        <w:rPr>
          <w:sz w:val="28"/>
        </w:rPr>
        <w:t xml:space="preserve">. При необходимости распечатывания листа нетрудоспособности нажимается клавиша «Печать». Для печати штрих-кода ставится флажок в </w:t>
      </w:r>
      <w:proofErr w:type="spellStart"/>
      <w:r>
        <w:rPr>
          <w:sz w:val="28"/>
        </w:rPr>
        <w:t>чекбоксе</w:t>
      </w:r>
      <w:proofErr w:type="spellEnd"/>
      <w:r>
        <w:rPr>
          <w:sz w:val="28"/>
        </w:rPr>
        <w:t xml:space="preserve"> «Печать штрих-кода». Для выбора шаблона листа нетрудоспособности в поле «Шаблон ЛН» активируется </w:t>
      </w:r>
      <w:proofErr w:type="spellStart"/>
      <w:r>
        <w:rPr>
          <w:sz w:val="28"/>
        </w:rPr>
        <w:t>радиокнопка</w:t>
      </w:r>
      <w:proofErr w:type="spellEnd"/>
      <w:r>
        <w:rPr>
          <w:sz w:val="28"/>
        </w:rPr>
        <w:t xml:space="preserve"> «Обычный» или «Специальный». Заполняются поля «Дата выдачи ЛН», «Номер бланка», «Номер ИБ».</w:t>
      </w:r>
    </w:p>
    <w:p w:rsidR="007473F7" w:rsidRDefault="007473F7" w:rsidP="00035794">
      <w:pPr>
        <w:spacing w:after="200" w:line="276" w:lineRule="auto"/>
        <w:ind w:firstLine="0"/>
        <w:rPr>
          <w:sz w:val="28"/>
        </w:rPr>
      </w:pPr>
      <w:r>
        <w:rPr>
          <w:sz w:val="28"/>
        </w:rPr>
        <w:t xml:space="preserve">Также заполняются вкладки «Учет бланков», «Лист нетрудоспособности (по совместительству)», «Данные о </w:t>
      </w:r>
      <w:proofErr w:type="spellStart"/>
      <w:r>
        <w:rPr>
          <w:sz w:val="28"/>
        </w:rPr>
        <w:t>внеамбулаторном</w:t>
      </w:r>
      <w:proofErr w:type="spellEnd"/>
      <w:r>
        <w:rPr>
          <w:sz w:val="28"/>
        </w:rPr>
        <w:t xml:space="preserve"> лечении за период ВН». При направлении на МСЭ нажимается клавиша «Освидетельствование МСЭ».</w:t>
      </w:r>
    </w:p>
    <w:p w:rsidR="007473F7" w:rsidRPr="004549AE" w:rsidRDefault="007473F7" w:rsidP="00035794">
      <w:pPr>
        <w:spacing w:after="200" w:line="276" w:lineRule="auto"/>
        <w:ind w:firstLine="0"/>
        <w:rPr>
          <w:sz w:val="28"/>
        </w:rPr>
      </w:pPr>
      <w:r>
        <w:rPr>
          <w:sz w:val="28"/>
        </w:rPr>
        <w:t xml:space="preserve">При закрытии или продлении листа нетрудоспособности заполняется вкладка «Закрытие/Продление ЛН», а для </w:t>
      </w:r>
      <w:r w:rsidR="00B85588">
        <w:rPr>
          <w:sz w:val="28"/>
        </w:rPr>
        <w:t>просмотра статуса</w:t>
      </w:r>
      <w:r w:rsidR="00AD33DF">
        <w:rPr>
          <w:sz w:val="28"/>
        </w:rPr>
        <w:t xml:space="preserve"> ЛН</w:t>
      </w:r>
      <w:r>
        <w:rPr>
          <w:sz w:val="28"/>
        </w:rPr>
        <w:t xml:space="preserve"> в ФСС имеется вкладка «Лог сообщений ФСС».</w:t>
      </w:r>
    </w:p>
    <w:p w:rsidR="007473F7" w:rsidRPr="004549AE" w:rsidRDefault="00682BDE" w:rsidP="00682BDE">
      <w:pPr>
        <w:spacing w:after="200" w:line="276" w:lineRule="auto"/>
        <w:ind w:firstLine="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113145" cy="4393321"/>
            <wp:effectExtent l="19050" t="0" r="1905" b="0"/>
            <wp:docPr id="44" name="Рисунок 16" descr="C:\Users\RanDS\Desktop\Инструкции\переделки\2022\Стационар\скрины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nDS\Desktop\Инструкции\переделки\2022\Стационар\скрины\25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439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spacing w:after="200" w:line="276" w:lineRule="auto"/>
        <w:ind w:firstLine="0"/>
        <w:jc w:val="left"/>
        <w:rPr>
          <w:sz w:val="28"/>
        </w:rPr>
      </w:pPr>
      <w:r w:rsidRPr="004549AE">
        <w:rPr>
          <w:sz w:val="28"/>
        </w:rPr>
        <w:t>Направление к специалисту</w:t>
      </w:r>
      <w:r>
        <w:rPr>
          <w:sz w:val="28"/>
        </w:rPr>
        <w:t xml:space="preserve"> – Клавиша «</w:t>
      </w:r>
      <w:r>
        <w:rPr>
          <w:sz w:val="28"/>
          <w:lang w:val="en-US"/>
        </w:rPr>
        <w:t>F</w:t>
      </w:r>
      <w:r w:rsidRPr="006A592F">
        <w:rPr>
          <w:sz w:val="28"/>
        </w:rPr>
        <w:t>6</w:t>
      </w:r>
      <w:r>
        <w:rPr>
          <w:sz w:val="28"/>
        </w:rPr>
        <w:t xml:space="preserve"> – консультация».</w:t>
      </w:r>
    </w:p>
    <w:p w:rsidR="007473F7" w:rsidRDefault="007473F7" w:rsidP="00035794">
      <w:pPr>
        <w:spacing w:after="200" w:line="276" w:lineRule="auto"/>
        <w:ind w:firstLine="0"/>
        <w:rPr>
          <w:sz w:val="28"/>
        </w:rPr>
      </w:pPr>
      <w:r>
        <w:rPr>
          <w:sz w:val="28"/>
        </w:rPr>
        <w:t xml:space="preserve">При нажатии клавиши </w:t>
      </w:r>
      <w:r w:rsidRPr="006A592F">
        <w:rPr>
          <w:sz w:val="28"/>
        </w:rPr>
        <w:t>«F6 – консультация»</w:t>
      </w:r>
      <w:r>
        <w:rPr>
          <w:sz w:val="28"/>
        </w:rPr>
        <w:t xml:space="preserve"> появляется форма направления к специалисту дополнительное окно «Направление к специалисту (</w:t>
      </w:r>
      <w:proofErr w:type="gramStart"/>
      <w:r>
        <w:rPr>
          <w:sz w:val="28"/>
        </w:rPr>
        <w:t>новый</w:t>
      </w:r>
      <w:proofErr w:type="gramEnd"/>
      <w:r>
        <w:rPr>
          <w:sz w:val="28"/>
        </w:rPr>
        <w:t xml:space="preserve">)». </w:t>
      </w:r>
      <w:r w:rsidR="007D2744">
        <w:rPr>
          <w:sz w:val="28"/>
        </w:rPr>
        <w:t>В дополнительном окне</w:t>
      </w:r>
      <w:r>
        <w:rPr>
          <w:sz w:val="28"/>
        </w:rPr>
        <w:t xml:space="preserve"> автоматически внесена информация во вкладке «Пациент». </w:t>
      </w:r>
    </w:p>
    <w:p w:rsidR="007473F7" w:rsidRDefault="007473F7" w:rsidP="00035794">
      <w:pPr>
        <w:spacing w:after="200" w:line="276" w:lineRule="auto"/>
        <w:ind w:firstLine="0"/>
        <w:rPr>
          <w:sz w:val="28"/>
        </w:rPr>
      </w:pPr>
      <w:r>
        <w:rPr>
          <w:sz w:val="28"/>
        </w:rPr>
        <w:t>Во вкладке «Направление на консультацию» следует заполнить поля «Специальность», «МКБ», «Диагноз», «Комментарии», «Дата/Врач». При необходимости вносятся данные во вкладки «Дополнительно», «Прикрепленные документы».</w:t>
      </w:r>
    </w:p>
    <w:p w:rsidR="007473F7" w:rsidRPr="006A592F" w:rsidRDefault="007473F7" w:rsidP="00035794">
      <w:pPr>
        <w:spacing w:after="200" w:line="276" w:lineRule="auto"/>
        <w:ind w:firstLine="0"/>
        <w:rPr>
          <w:sz w:val="28"/>
        </w:rPr>
      </w:pPr>
      <w:r>
        <w:rPr>
          <w:sz w:val="28"/>
        </w:rPr>
        <w:t>Ниже в дополнительном окне «Направление к специалисту (</w:t>
      </w:r>
      <w:proofErr w:type="gramStart"/>
      <w:r>
        <w:rPr>
          <w:sz w:val="28"/>
        </w:rPr>
        <w:t>новый</w:t>
      </w:r>
      <w:proofErr w:type="gramEnd"/>
      <w:r>
        <w:rPr>
          <w:sz w:val="28"/>
        </w:rPr>
        <w:t xml:space="preserve">)» следует выбрать </w:t>
      </w:r>
      <w:r w:rsidR="007D2744">
        <w:rPr>
          <w:sz w:val="28"/>
        </w:rPr>
        <w:t>МО</w:t>
      </w:r>
      <w:r>
        <w:rPr>
          <w:sz w:val="28"/>
        </w:rPr>
        <w:t>. Если консультация проводится в то</w:t>
      </w:r>
      <w:r w:rsidR="007D2744">
        <w:rPr>
          <w:sz w:val="28"/>
        </w:rPr>
        <w:t>й</w:t>
      </w:r>
      <w:r>
        <w:rPr>
          <w:sz w:val="28"/>
        </w:rPr>
        <w:t xml:space="preserve"> же </w:t>
      </w:r>
      <w:r w:rsidR="007D2744">
        <w:rPr>
          <w:sz w:val="28"/>
        </w:rPr>
        <w:t>МО</w:t>
      </w:r>
      <w:r>
        <w:rPr>
          <w:sz w:val="28"/>
        </w:rPr>
        <w:t>, где пациент находится на лечении, то в поле «</w:t>
      </w:r>
      <w:r w:rsidR="007D2744">
        <w:rPr>
          <w:sz w:val="28"/>
        </w:rPr>
        <w:t>МО</w:t>
      </w:r>
      <w:r>
        <w:rPr>
          <w:sz w:val="28"/>
        </w:rPr>
        <w:t xml:space="preserve"> исполнитель» нужно выбрать </w:t>
      </w:r>
      <w:proofErr w:type="spellStart"/>
      <w:r>
        <w:rPr>
          <w:sz w:val="28"/>
        </w:rPr>
        <w:t>радиокнопку</w:t>
      </w:r>
      <w:proofErr w:type="spellEnd"/>
      <w:r>
        <w:rPr>
          <w:sz w:val="28"/>
        </w:rPr>
        <w:t xml:space="preserve"> «Текущее». Если пациента следует направить в </w:t>
      </w:r>
      <w:proofErr w:type="gramStart"/>
      <w:r>
        <w:rPr>
          <w:sz w:val="28"/>
        </w:rPr>
        <w:t>друг</w:t>
      </w:r>
      <w:r w:rsidR="007D2744">
        <w:rPr>
          <w:sz w:val="28"/>
        </w:rPr>
        <w:t>ую</w:t>
      </w:r>
      <w:proofErr w:type="gramEnd"/>
      <w:r>
        <w:rPr>
          <w:sz w:val="28"/>
        </w:rPr>
        <w:t xml:space="preserve"> </w:t>
      </w:r>
      <w:r w:rsidR="007D2744">
        <w:rPr>
          <w:sz w:val="28"/>
        </w:rPr>
        <w:t>МО</w:t>
      </w:r>
      <w:r>
        <w:rPr>
          <w:sz w:val="28"/>
        </w:rPr>
        <w:t xml:space="preserve">, то необходимо выбрать </w:t>
      </w:r>
      <w:proofErr w:type="spellStart"/>
      <w:r>
        <w:rPr>
          <w:sz w:val="28"/>
        </w:rPr>
        <w:t>радиокнопку</w:t>
      </w:r>
      <w:proofErr w:type="spellEnd"/>
      <w:r>
        <w:rPr>
          <w:sz w:val="28"/>
        </w:rPr>
        <w:t xml:space="preserve"> «Другое», а в активированном поле рядом выбрать </w:t>
      </w:r>
      <w:r w:rsidR="007D2744">
        <w:rPr>
          <w:sz w:val="28"/>
        </w:rPr>
        <w:t>МО</w:t>
      </w:r>
      <w:r>
        <w:rPr>
          <w:sz w:val="28"/>
        </w:rPr>
        <w:t xml:space="preserve"> из справочника. Если требуется запись на консультацию, то в поле </w:t>
      </w:r>
      <w:r>
        <w:rPr>
          <w:sz w:val="28"/>
        </w:rPr>
        <w:lastRenderedPageBreak/>
        <w:t xml:space="preserve">«Запись» устанавливается флажок в </w:t>
      </w:r>
      <w:proofErr w:type="spellStart"/>
      <w:r>
        <w:rPr>
          <w:sz w:val="28"/>
        </w:rPr>
        <w:t>чекбоксе</w:t>
      </w:r>
      <w:proofErr w:type="spellEnd"/>
      <w:r>
        <w:rPr>
          <w:sz w:val="28"/>
        </w:rPr>
        <w:t xml:space="preserve"> «Требуется запись», при необходимости удаленной записи ставится также флажок в </w:t>
      </w:r>
      <w:proofErr w:type="spellStart"/>
      <w:r>
        <w:rPr>
          <w:sz w:val="28"/>
        </w:rPr>
        <w:t>чекбоксе</w:t>
      </w:r>
      <w:proofErr w:type="spellEnd"/>
      <w:r>
        <w:rPr>
          <w:sz w:val="28"/>
        </w:rPr>
        <w:t xml:space="preserve"> «Удаленная запись». Заполняются поля «Запись», «Консультация», «</w:t>
      </w:r>
      <w:r w:rsidR="007D2744">
        <w:rPr>
          <w:sz w:val="28"/>
        </w:rPr>
        <w:t>Тип направления</w:t>
      </w:r>
      <w:r>
        <w:rPr>
          <w:sz w:val="28"/>
        </w:rPr>
        <w:t>»</w:t>
      </w:r>
      <w:r w:rsidR="007D2744">
        <w:rPr>
          <w:sz w:val="28"/>
        </w:rPr>
        <w:t>, «Приоритет», «Источник обращения»</w:t>
      </w:r>
      <w:r>
        <w:rPr>
          <w:sz w:val="28"/>
        </w:rPr>
        <w:t>.</w:t>
      </w:r>
    </w:p>
    <w:p w:rsidR="007473F7" w:rsidRPr="004549AE" w:rsidRDefault="007D2744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13145" cy="4634158"/>
            <wp:effectExtent l="19050" t="0" r="1905" b="0"/>
            <wp:docPr id="30" name="Рисунок 5" descr="C:\Users\Rands\Desktop\Инструкции\переделки\стационар\стац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nds\Desktop\Инструкции\переделки\стационар\стац26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463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Default="007473F7" w:rsidP="00035794">
      <w:pPr>
        <w:spacing w:after="200" w:line="276" w:lineRule="auto"/>
        <w:ind w:firstLine="0"/>
        <w:jc w:val="left"/>
        <w:rPr>
          <w:sz w:val="28"/>
        </w:rPr>
      </w:pPr>
      <w:r w:rsidRPr="004549AE">
        <w:rPr>
          <w:sz w:val="28"/>
        </w:rPr>
        <w:t>Направление на исследование</w:t>
      </w:r>
      <w:r w:rsidRPr="00361594">
        <w:rPr>
          <w:sz w:val="28"/>
        </w:rPr>
        <w:t xml:space="preserve"> –</w:t>
      </w:r>
      <w:r>
        <w:rPr>
          <w:sz w:val="28"/>
        </w:rPr>
        <w:t xml:space="preserve"> Клавиша «</w:t>
      </w:r>
      <w:r w:rsidRPr="004549AE">
        <w:rPr>
          <w:sz w:val="28"/>
          <w:lang w:val="en-US"/>
        </w:rPr>
        <w:t>F</w:t>
      </w:r>
      <w:r w:rsidRPr="00361594">
        <w:rPr>
          <w:sz w:val="28"/>
        </w:rPr>
        <w:t>7</w:t>
      </w:r>
      <w:r>
        <w:rPr>
          <w:sz w:val="28"/>
        </w:rPr>
        <w:t xml:space="preserve"> – исследование».</w:t>
      </w:r>
    </w:p>
    <w:p w:rsidR="007473F7" w:rsidRDefault="007473F7" w:rsidP="00035794">
      <w:pPr>
        <w:spacing w:after="200" w:line="276" w:lineRule="auto"/>
        <w:ind w:firstLine="0"/>
        <w:rPr>
          <w:sz w:val="28"/>
        </w:rPr>
      </w:pPr>
      <w:r>
        <w:rPr>
          <w:sz w:val="28"/>
        </w:rPr>
        <w:t xml:space="preserve">При нажатии на клавишу </w:t>
      </w:r>
      <w:r w:rsidRPr="00361594">
        <w:rPr>
          <w:sz w:val="28"/>
        </w:rPr>
        <w:t>«F7 – исследование»</w:t>
      </w:r>
      <w:r>
        <w:rPr>
          <w:sz w:val="28"/>
        </w:rPr>
        <w:t xml:space="preserve"> появляется форма направления на исследования дополнительное окно «Направление на диагностику (новый)», в котором автоматически установлен номер направления в поле «Номер направления» и внесена информация во вкладку «Пациент». </w:t>
      </w:r>
    </w:p>
    <w:p w:rsidR="007473F7" w:rsidRDefault="007473F7" w:rsidP="00035794">
      <w:pPr>
        <w:spacing w:after="200" w:line="276" w:lineRule="auto"/>
        <w:ind w:firstLine="0"/>
        <w:rPr>
          <w:sz w:val="28"/>
        </w:rPr>
      </w:pPr>
      <w:proofErr w:type="gramStart"/>
      <w:r>
        <w:rPr>
          <w:sz w:val="28"/>
        </w:rPr>
        <w:t xml:space="preserve">Во вкладке «Направление на исследование» заполняются поля «Исследования», «МКБ», «Приоритет», «Дата/Врач», «Отделение», вкладки «Диагноз», «Цель исследования», «Комментарии». </w:t>
      </w:r>
      <w:proofErr w:type="gramEnd"/>
    </w:p>
    <w:p w:rsidR="007473F7" w:rsidRDefault="007473F7" w:rsidP="00035794">
      <w:pPr>
        <w:spacing w:after="200" w:line="276" w:lineRule="auto"/>
        <w:ind w:firstLine="0"/>
        <w:rPr>
          <w:sz w:val="28"/>
        </w:rPr>
      </w:pPr>
      <w:r w:rsidRPr="00361594">
        <w:rPr>
          <w:sz w:val="28"/>
        </w:rPr>
        <w:lastRenderedPageBreak/>
        <w:t xml:space="preserve">Ниже в дополнительном окне «Направление </w:t>
      </w:r>
      <w:r>
        <w:rPr>
          <w:sz w:val="28"/>
        </w:rPr>
        <w:t>на диагностику</w:t>
      </w:r>
      <w:r w:rsidRPr="00361594">
        <w:rPr>
          <w:sz w:val="28"/>
        </w:rPr>
        <w:t xml:space="preserve"> (</w:t>
      </w:r>
      <w:proofErr w:type="gramStart"/>
      <w:r w:rsidRPr="00361594">
        <w:rPr>
          <w:sz w:val="28"/>
        </w:rPr>
        <w:t>новый</w:t>
      </w:r>
      <w:proofErr w:type="gramEnd"/>
      <w:r w:rsidRPr="00361594">
        <w:rPr>
          <w:sz w:val="28"/>
        </w:rPr>
        <w:t xml:space="preserve">)» следует выбрать </w:t>
      </w:r>
      <w:r w:rsidR="00F120F2">
        <w:rPr>
          <w:sz w:val="28"/>
        </w:rPr>
        <w:t>МО</w:t>
      </w:r>
      <w:r w:rsidRPr="00361594">
        <w:rPr>
          <w:sz w:val="28"/>
        </w:rPr>
        <w:t xml:space="preserve">. Если </w:t>
      </w:r>
      <w:r w:rsidR="00F120F2">
        <w:rPr>
          <w:sz w:val="28"/>
        </w:rPr>
        <w:t>исследование</w:t>
      </w:r>
      <w:r w:rsidRPr="00361594">
        <w:rPr>
          <w:sz w:val="28"/>
        </w:rPr>
        <w:t xml:space="preserve"> проводится в то</w:t>
      </w:r>
      <w:r w:rsidR="00F120F2">
        <w:rPr>
          <w:sz w:val="28"/>
        </w:rPr>
        <w:t>й</w:t>
      </w:r>
      <w:r w:rsidRPr="00361594">
        <w:rPr>
          <w:sz w:val="28"/>
        </w:rPr>
        <w:t xml:space="preserve"> же </w:t>
      </w:r>
      <w:r w:rsidR="00F120F2">
        <w:rPr>
          <w:sz w:val="28"/>
        </w:rPr>
        <w:t>МО</w:t>
      </w:r>
      <w:r w:rsidRPr="00361594">
        <w:rPr>
          <w:sz w:val="28"/>
        </w:rPr>
        <w:t>, где пациент находится на лечении, то в поле «</w:t>
      </w:r>
      <w:r w:rsidR="00F120F2">
        <w:rPr>
          <w:sz w:val="28"/>
        </w:rPr>
        <w:t>МО</w:t>
      </w:r>
      <w:r w:rsidRPr="00361594">
        <w:rPr>
          <w:sz w:val="28"/>
        </w:rPr>
        <w:t xml:space="preserve"> исполнитель» нужно выбрать </w:t>
      </w:r>
      <w:proofErr w:type="spellStart"/>
      <w:r w:rsidRPr="00361594">
        <w:rPr>
          <w:sz w:val="28"/>
        </w:rPr>
        <w:t>радиокнопку</w:t>
      </w:r>
      <w:proofErr w:type="spellEnd"/>
      <w:r w:rsidRPr="00361594">
        <w:rPr>
          <w:sz w:val="28"/>
        </w:rPr>
        <w:t xml:space="preserve"> «Текущее». Если пациента следует направить в </w:t>
      </w:r>
      <w:proofErr w:type="gramStart"/>
      <w:r w:rsidRPr="00361594">
        <w:rPr>
          <w:sz w:val="28"/>
        </w:rPr>
        <w:t>друг</w:t>
      </w:r>
      <w:r w:rsidR="00F120F2">
        <w:rPr>
          <w:sz w:val="28"/>
        </w:rPr>
        <w:t>ую</w:t>
      </w:r>
      <w:proofErr w:type="gramEnd"/>
      <w:r w:rsidRPr="00361594">
        <w:rPr>
          <w:sz w:val="28"/>
        </w:rPr>
        <w:t xml:space="preserve"> </w:t>
      </w:r>
      <w:r w:rsidR="00F120F2">
        <w:rPr>
          <w:sz w:val="28"/>
        </w:rPr>
        <w:t>МО</w:t>
      </w:r>
      <w:r w:rsidRPr="00361594">
        <w:rPr>
          <w:sz w:val="28"/>
        </w:rPr>
        <w:t xml:space="preserve">, то необходимо выбрать </w:t>
      </w:r>
      <w:proofErr w:type="spellStart"/>
      <w:r w:rsidRPr="00361594">
        <w:rPr>
          <w:sz w:val="28"/>
        </w:rPr>
        <w:t>радиокнопку</w:t>
      </w:r>
      <w:proofErr w:type="spellEnd"/>
      <w:r w:rsidRPr="00361594">
        <w:rPr>
          <w:sz w:val="28"/>
        </w:rPr>
        <w:t xml:space="preserve"> «Другое», а в активированном поле рядом выбрать </w:t>
      </w:r>
      <w:r w:rsidR="00F120F2">
        <w:rPr>
          <w:sz w:val="28"/>
        </w:rPr>
        <w:t>МО</w:t>
      </w:r>
      <w:r w:rsidRPr="00361594">
        <w:rPr>
          <w:sz w:val="28"/>
        </w:rPr>
        <w:t xml:space="preserve"> из справочника. Если требуется запись на консультацию, то в </w:t>
      </w:r>
      <w:proofErr w:type="spellStart"/>
      <w:proofErr w:type="gramStart"/>
      <w:r w:rsidRPr="00361594">
        <w:rPr>
          <w:sz w:val="28"/>
        </w:rPr>
        <w:t>в</w:t>
      </w:r>
      <w:proofErr w:type="spellEnd"/>
      <w:proofErr w:type="gramEnd"/>
      <w:r w:rsidRPr="00361594">
        <w:rPr>
          <w:sz w:val="28"/>
        </w:rPr>
        <w:t xml:space="preserve"> </w:t>
      </w:r>
      <w:proofErr w:type="spellStart"/>
      <w:r w:rsidRPr="00361594">
        <w:rPr>
          <w:sz w:val="28"/>
        </w:rPr>
        <w:t>чекбоксе</w:t>
      </w:r>
      <w:proofErr w:type="spellEnd"/>
      <w:r w:rsidRPr="00361594">
        <w:rPr>
          <w:sz w:val="28"/>
        </w:rPr>
        <w:t xml:space="preserve"> «Требуется запись»</w:t>
      </w:r>
      <w:r>
        <w:rPr>
          <w:sz w:val="28"/>
        </w:rPr>
        <w:t xml:space="preserve">» устанавливается флажок, затем заполняются </w:t>
      </w:r>
      <w:r w:rsidRPr="00361594">
        <w:rPr>
          <w:sz w:val="28"/>
        </w:rPr>
        <w:t xml:space="preserve"> </w:t>
      </w:r>
      <w:r>
        <w:rPr>
          <w:sz w:val="28"/>
        </w:rPr>
        <w:t>поля</w:t>
      </w:r>
      <w:r w:rsidRPr="00361594">
        <w:rPr>
          <w:sz w:val="28"/>
        </w:rPr>
        <w:t xml:space="preserve"> </w:t>
      </w:r>
      <w:r>
        <w:rPr>
          <w:sz w:val="28"/>
        </w:rPr>
        <w:t xml:space="preserve">«Лаборатория» и </w:t>
      </w:r>
      <w:r w:rsidRPr="00361594">
        <w:rPr>
          <w:sz w:val="28"/>
        </w:rPr>
        <w:t>«Запись</w:t>
      </w:r>
      <w:r>
        <w:rPr>
          <w:sz w:val="28"/>
        </w:rPr>
        <w:t>». Для записи на исследование имеется кнопка «Записать».</w:t>
      </w:r>
    </w:p>
    <w:p w:rsidR="007473F7" w:rsidRPr="004549AE" w:rsidRDefault="007473F7" w:rsidP="00035794">
      <w:pPr>
        <w:spacing w:after="200" w:line="276" w:lineRule="auto"/>
        <w:ind w:firstLine="0"/>
        <w:rPr>
          <w:sz w:val="28"/>
        </w:rPr>
      </w:pPr>
      <w:r>
        <w:rPr>
          <w:sz w:val="28"/>
        </w:rPr>
        <w:t>В поле «Результат» отражается результат исследования. Внизу дополнительного окна «Направление на диагностику (новый)» имеется кнопки для проведения действий с исследованием «Провести исследование», «Распечатать и отправить электронную копию в ЛИС», «Отменить исследование», «Печать результат</w:t>
      </w:r>
      <w:r w:rsidR="00FC067F">
        <w:rPr>
          <w:sz w:val="28"/>
        </w:rPr>
        <w:t>а», «Отправить документ в ИЭМК»</w:t>
      </w:r>
      <w:r>
        <w:rPr>
          <w:sz w:val="28"/>
        </w:rPr>
        <w:t>.</w:t>
      </w:r>
    </w:p>
    <w:p w:rsidR="007473F7" w:rsidRPr="004549AE" w:rsidRDefault="00FC067F" w:rsidP="002C1ED0">
      <w:pPr>
        <w:spacing w:after="200" w:line="276" w:lineRule="auto"/>
        <w:ind w:firstLine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090485" cy="4419600"/>
            <wp:effectExtent l="19050" t="0" r="0" b="0"/>
            <wp:docPr id="261" name="Рисунок 2" descr="C:\Users\Rands\Desktop\Инструкции\переделки\стационар\стац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nds\Desktop\Инструкции\переделки\стационар\стац27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59" cy="442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4549AE" w:rsidRDefault="007473F7" w:rsidP="00035794">
      <w:pPr>
        <w:spacing w:after="200" w:line="276" w:lineRule="auto"/>
        <w:ind w:firstLine="0"/>
        <w:jc w:val="left"/>
        <w:rPr>
          <w:sz w:val="28"/>
        </w:rPr>
      </w:pPr>
    </w:p>
    <w:p w:rsidR="007473F7" w:rsidRDefault="007473F7" w:rsidP="00035794">
      <w:pPr>
        <w:spacing w:after="200" w:line="276" w:lineRule="auto"/>
        <w:ind w:firstLine="0"/>
        <w:jc w:val="left"/>
        <w:rPr>
          <w:sz w:val="28"/>
        </w:rPr>
      </w:pPr>
      <w:r w:rsidRPr="004549AE">
        <w:rPr>
          <w:sz w:val="28"/>
        </w:rPr>
        <w:lastRenderedPageBreak/>
        <w:t>Направление на группу исследований</w:t>
      </w:r>
      <w:r w:rsidRPr="00894B0B">
        <w:rPr>
          <w:sz w:val="28"/>
        </w:rPr>
        <w:t xml:space="preserve"> </w:t>
      </w:r>
      <w:r>
        <w:rPr>
          <w:sz w:val="28"/>
        </w:rPr>
        <w:t>– Клавиша «</w:t>
      </w:r>
      <w:r w:rsidRPr="004549AE">
        <w:rPr>
          <w:sz w:val="28"/>
          <w:lang w:val="en-US"/>
        </w:rPr>
        <w:t>F</w:t>
      </w:r>
      <w:r w:rsidRPr="004549AE">
        <w:rPr>
          <w:sz w:val="28"/>
        </w:rPr>
        <w:t>8</w:t>
      </w:r>
      <w:r>
        <w:rPr>
          <w:sz w:val="28"/>
        </w:rPr>
        <w:t xml:space="preserve"> – группа исследований».</w:t>
      </w:r>
    </w:p>
    <w:p w:rsidR="007473F7" w:rsidRPr="004549AE" w:rsidRDefault="007473F7" w:rsidP="00035794">
      <w:pPr>
        <w:spacing w:after="200" w:line="276" w:lineRule="auto"/>
        <w:ind w:firstLine="0"/>
        <w:rPr>
          <w:sz w:val="28"/>
        </w:rPr>
      </w:pPr>
      <w:r>
        <w:rPr>
          <w:sz w:val="28"/>
        </w:rPr>
        <w:t xml:space="preserve">При нажатии на клавишу </w:t>
      </w:r>
      <w:r w:rsidRPr="00894B0B">
        <w:rPr>
          <w:sz w:val="28"/>
        </w:rPr>
        <w:t>«F8 – группа исследований</w:t>
      </w:r>
      <w:r>
        <w:rPr>
          <w:sz w:val="28"/>
        </w:rPr>
        <w:t xml:space="preserve">» откроется дополнительное окно «Виртуальная сущность для набора направлений на исследования», в котором необходимо заполнить поля «Дата», «Должность», «Направляющее отделение», «МКБ», «Диагноз». А также добавить направление с помощью кнопки «Добавить направление» во вкладке «Направления» и установить флажок в </w:t>
      </w:r>
      <w:proofErr w:type="spellStart"/>
      <w:r>
        <w:rPr>
          <w:sz w:val="28"/>
        </w:rPr>
        <w:t>чекбоксе</w:t>
      </w:r>
      <w:proofErr w:type="spellEnd"/>
      <w:r>
        <w:rPr>
          <w:sz w:val="28"/>
        </w:rPr>
        <w:t xml:space="preserve"> «Печать» и «Отправка» при необходимости выполнения этих процедур.</w:t>
      </w:r>
    </w:p>
    <w:p w:rsidR="007473F7" w:rsidRPr="004549AE" w:rsidRDefault="005E2033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13145" cy="3268111"/>
            <wp:effectExtent l="19050" t="0" r="1905" b="0"/>
            <wp:docPr id="264" name="Рисунок 3" descr="C:\Users\Rands\Desktop\Инструкции\переделки\стационар\стац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nds\Desktop\Инструкции\переделки\стационар\стац28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26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2C1ED0" w:rsidRDefault="007473F7" w:rsidP="00035794">
      <w:pPr>
        <w:pStyle w:val="3"/>
        <w:rPr>
          <w:sz w:val="28"/>
        </w:rPr>
      </w:pPr>
      <w:bookmarkStart w:id="46" w:name="_Toc1166631"/>
      <w:bookmarkStart w:id="47" w:name="_Toc2074584"/>
      <w:r w:rsidRPr="002C1ED0">
        <w:rPr>
          <w:rStyle w:val="30"/>
          <w:b/>
          <w:bCs/>
          <w:i/>
        </w:rPr>
        <w:t>Эпикриз</w:t>
      </w:r>
      <w:bookmarkEnd w:id="46"/>
      <w:bookmarkEnd w:id="47"/>
    </w:p>
    <w:p w:rsidR="007473F7" w:rsidRPr="008935AA" w:rsidRDefault="007473F7" w:rsidP="00035794">
      <w:pPr>
        <w:spacing w:after="200" w:line="276" w:lineRule="auto"/>
        <w:ind w:firstLine="0"/>
        <w:rPr>
          <w:sz w:val="28"/>
        </w:rPr>
      </w:pPr>
      <w:r w:rsidRPr="004549AE">
        <w:rPr>
          <w:sz w:val="28"/>
        </w:rPr>
        <w:t xml:space="preserve">На вкладке </w:t>
      </w:r>
      <w:r>
        <w:rPr>
          <w:sz w:val="28"/>
        </w:rPr>
        <w:t>«</w:t>
      </w:r>
      <w:r w:rsidRPr="004549AE">
        <w:rPr>
          <w:sz w:val="28"/>
        </w:rPr>
        <w:t>Выписка</w:t>
      </w:r>
      <w:r>
        <w:rPr>
          <w:sz w:val="28"/>
        </w:rPr>
        <w:t>» открытой истории болезни следует выбрать кнопку «Создать э</w:t>
      </w:r>
      <w:r w:rsidRPr="004549AE">
        <w:rPr>
          <w:sz w:val="28"/>
        </w:rPr>
        <w:t>пикриз</w:t>
      </w:r>
      <w:r>
        <w:rPr>
          <w:sz w:val="28"/>
        </w:rPr>
        <w:t>». Появится дополнительное окно «Эпикриз из случая стационарного лечения (новый)».</w:t>
      </w:r>
    </w:p>
    <w:p w:rsidR="007473F7" w:rsidRPr="004549AE" w:rsidRDefault="007473F7" w:rsidP="00035794">
      <w:pPr>
        <w:spacing w:after="200" w:line="276" w:lineRule="auto"/>
        <w:ind w:firstLine="0"/>
        <w:rPr>
          <w:sz w:val="28"/>
        </w:rPr>
      </w:pPr>
      <w:r w:rsidRPr="004549AE">
        <w:rPr>
          <w:sz w:val="28"/>
        </w:rPr>
        <w:t>Выбрать тип эпикриза из справочника</w:t>
      </w:r>
      <w:r>
        <w:rPr>
          <w:sz w:val="28"/>
        </w:rPr>
        <w:t xml:space="preserve"> в поле «Тип», выделенном красным цветом (В приведенном примере эпикриз «Выписной»)</w:t>
      </w:r>
      <w:r w:rsidRPr="004549AE">
        <w:rPr>
          <w:sz w:val="28"/>
        </w:rPr>
        <w:t xml:space="preserve">. Кнопка </w:t>
      </w:r>
      <w:r>
        <w:rPr>
          <w:sz w:val="28"/>
        </w:rPr>
        <w:t>«</w:t>
      </w:r>
      <w:r w:rsidRPr="004549AE">
        <w:rPr>
          <w:sz w:val="28"/>
        </w:rPr>
        <w:t>Заполнить данные</w:t>
      </w:r>
      <w:r>
        <w:rPr>
          <w:sz w:val="28"/>
        </w:rPr>
        <w:t>»</w:t>
      </w:r>
      <w:r w:rsidRPr="004549AE">
        <w:rPr>
          <w:sz w:val="28"/>
        </w:rPr>
        <w:t xml:space="preserve"> позволяет автоматически заполнить все ранее внесенные данные из текстовых полей ИБ. На вк</w:t>
      </w:r>
      <w:r>
        <w:rPr>
          <w:sz w:val="28"/>
        </w:rPr>
        <w:t xml:space="preserve">ладке «Поступление» отображаются медицинские </w:t>
      </w:r>
      <w:r w:rsidRPr="004549AE">
        <w:rPr>
          <w:sz w:val="28"/>
        </w:rPr>
        <w:t>да</w:t>
      </w:r>
      <w:r>
        <w:rPr>
          <w:sz w:val="28"/>
        </w:rPr>
        <w:t xml:space="preserve">нные, внесенные при поступлении в </w:t>
      </w:r>
      <w:r w:rsidRPr="004549AE">
        <w:rPr>
          <w:sz w:val="28"/>
        </w:rPr>
        <w:t>приемн</w:t>
      </w:r>
      <w:r>
        <w:rPr>
          <w:sz w:val="28"/>
        </w:rPr>
        <w:t>ом</w:t>
      </w:r>
      <w:r w:rsidRPr="004549AE">
        <w:rPr>
          <w:sz w:val="28"/>
        </w:rPr>
        <w:t xml:space="preserve"> поко</w:t>
      </w:r>
      <w:r>
        <w:rPr>
          <w:sz w:val="28"/>
        </w:rPr>
        <w:t>е.</w:t>
      </w:r>
    </w:p>
    <w:p w:rsidR="007473F7" w:rsidRPr="004549AE" w:rsidRDefault="007473F7" w:rsidP="00035794">
      <w:pPr>
        <w:spacing w:after="200" w:line="276" w:lineRule="auto"/>
        <w:ind w:firstLine="0"/>
        <w:jc w:val="left"/>
        <w:rPr>
          <w:sz w:val="28"/>
        </w:rPr>
      </w:pPr>
    </w:p>
    <w:p w:rsidR="007473F7" w:rsidRPr="004549AE" w:rsidRDefault="00065CFE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113145" cy="4433710"/>
            <wp:effectExtent l="19050" t="0" r="1905" b="0"/>
            <wp:docPr id="266" name="Рисунок 4" descr="C:\Users\Rands\Desktop\Инструкции\переделки\стационар\стац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nds\Desktop\Инструкции\переделки\стационар\стац29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443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4549AE" w:rsidRDefault="007473F7" w:rsidP="00035794">
      <w:pPr>
        <w:spacing w:after="200" w:line="276" w:lineRule="auto"/>
        <w:ind w:firstLine="0"/>
        <w:rPr>
          <w:sz w:val="28"/>
        </w:rPr>
      </w:pPr>
      <w:r w:rsidRPr="004549AE">
        <w:rPr>
          <w:sz w:val="28"/>
        </w:rPr>
        <w:t xml:space="preserve">На вкладке </w:t>
      </w:r>
      <w:r>
        <w:rPr>
          <w:sz w:val="28"/>
        </w:rPr>
        <w:t>«</w:t>
      </w:r>
      <w:r w:rsidRPr="004549AE">
        <w:rPr>
          <w:sz w:val="28"/>
        </w:rPr>
        <w:t>Исследования</w:t>
      </w:r>
      <w:r>
        <w:rPr>
          <w:sz w:val="28"/>
        </w:rPr>
        <w:t>»</w:t>
      </w:r>
      <w:r w:rsidRPr="004549AE">
        <w:rPr>
          <w:sz w:val="28"/>
        </w:rPr>
        <w:t xml:space="preserve"> добавляют данные по проведенным исследованиям. </w:t>
      </w:r>
      <w:r>
        <w:rPr>
          <w:sz w:val="28"/>
        </w:rPr>
        <w:t xml:space="preserve">На этой вкладке «Исследования» имеются таблицы «Проведенные лабораторные исследования и результаты», «Проведенные инструментальные исследования и результаты», «Проведенные консультации и результаты», которые содержат списки вышеописанных исследований и консультаций. </w:t>
      </w:r>
      <w:r w:rsidRPr="004549AE">
        <w:rPr>
          <w:sz w:val="28"/>
        </w:rPr>
        <w:t xml:space="preserve">Кнопка </w:t>
      </w:r>
      <w:r>
        <w:rPr>
          <w:sz w:val="28"/>
        </w:rPr>
        <w:t>«</w:t>
      </w:r>
      <w:r w:rsidRPr="004549AE">
        <w:rPr>
          <w:sz w:val="28"/>
        </w:rPr>
        <w:t>Выбрать</w:t>
      </w:r>
      <w:r>
        <w:rPr>
          <w:sz w:val="28"/>
        </w:rPr>
        <w:t>»</w:t>
      </w:r>
      <w:r w:rsidRPr="004549AE">
        <w:rPr>
          <w:sz w:val="28"/>
        </w:rPr>
        <w:t xml:space="preserve"> позволяет добавить исследования из списка ранее проведенных, </w:t>
      </w:r>
      <w:r>
        <w:rPr>
          <w:sz w:val="28"/>
        </w:rPr>
        <w:t xml:space="preserve">а </w:t>
      </w:r>
      <w:r w:rsidRPr="004549AE">
        <w:rPr>
          <w:sz w:val="28"/>
        </w:rPr>
        <w:t xml:space="preserve">кнопка </w:t>
      </w:r>
      <w:r>
        <w:rPr>
          <w:sz w:val="28"/>
        </w:rPr>
        <w:t>«</w:t>
      </w:r>
      <w:r w:rsidRPr="004549AE">
        <w:rPr>
          <w:sz w:val="28"/>
        </w:rPr>
        <w:t>Добавить</w:t>
      </w:r>
      <w:r>
        <w:rPr>
          <w:sz w:val="28"/>
        </w:rPr>
        <w:t>»</w:t>
      </w:r>
      <w:r w:rsidRPr="004549AE">
        <w:rPr>
          <w:sz w:val="28"/>
        </w:rPr>
        <w:t xml:space="preserve"> позволяет добавить новое исследование</w:t>
      </w:r>
      <w:r>
        <w:rPr>
          <w:sz w:val="28"/>
        </w:rPr>
        <w:t xml:space="preserve"> или консультацию</w:t>
      </w:r>
      <w:r w:rsidRPr="004549AE">
        <w:rPr>
          <w:sz w:val="28"/>
        </w:rPr>
        <w:t xml:space="preserve">. </w:t>
      </w:r>
    </w:p>
    <w:p w:rsidR="007473F7" w:rsidRPr="004549AE" w:rsidRDefault="00065CFE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113145" cy="5841997"/>
            <wp:effectExtent l="19050" t="0" r="1905" b="0"/>
            <wp:docPr id="274" name="Рисунок 5" descr="C:\Users\Rands\Desktop\Инструкции\переделки\стационар\стац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nds\Desktop\Инструкции\переделки\стационар\стац30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584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4549AE" w:rsidRDefault="007473F7" w:rsidP="00035794">
      <w:pPr>
        <w:spacing w:after="200" w:line="276" w:lineRule="auto"/>
        <w:ind w:firstLine="0"/>
        <w:rPr>
          <w:sz w:val="28"/>
        </w:rPr>
      </w:pPr>
      <w:r w:rsidRPr="004549AE">
        <w:rPr>
          <w:sz w:val="28"/>
        </w:rPr>
        <w:t xml:space="preserve">На вкладке </w:t>
      </w:r>
      <w:r>
        <w:rPr>
          <w:sz w:val="28"/>
        </w:rPr>
        <w:t>«</w:t>
      </w:r>
      <w:r w:rsidRPr="004549AE">
        <w:rPr>
          <w:sz w:val="28"/>
        </w:rPr>
        <w:t>Лечение</w:t>
      </w:r>
      <w:r>
        <w:rPr>
          <w:sz w:val="28"/>
        </w:rPr>
        <w:t>»</w:t>
      </w:r>
      <w:r w:rsidRPr="004549AE">
        <w:rPr>
          <w:sz w:val="28"/>
        </w:rPr>
        <w:t xml:space="preserve"> добавляют данные о проведенном лечении</w:t>
      </w:r>
      <w:r>
        <w:rPr>
          <w:sz w:val="28"/>
        </w:rPr>
        <w:t xml:space="preserve">. На этой вкладке «Лечение» имеются таблица «Проведенное оперативное лечение» и поле «Проведенное лечение». </w:t>
      </w:r>
      <w:r w:rsidRPr="00E577A0">
        <w:rPr>
          <w:sz w:val="28"/>
        </w:rPr>
        <w:t xml:space="preserve">Кнопка «Выбрать» позволяет добавить </w:t>
      </w:r>
      <w:r>
        <w:rPr>
          <w:sz w:val="28"/>
        </w:rPr>
        <w:t>лечение</w:t>
      </w:r>
      <w:r w:rsidRPr="00E577A0">
        <w:rPr>
          <w:sz w:val="28"/>
        </w:rPr>
        <w:t xml:space="preserve"> из списка ранее проведенн</w:t>
      </w:r>
      <w:r>
        <w:rPr>
          <w:sz w:val="28"/>
        </w:rPr>
        <w:t>ого</w:t>
      </w:r>
      <w:r w:rsidRPr="00E577A0">
        <w:rPr>
          <w:sz w:val="28"/>
        </w:rPr>
        <w:t xml:space="preserve">, а кнопка «Добавить» позволяет добавить новое </w:t>
      </w:r>
      <w:r>
        <w:rPr>
          <w:sz w:val="28"/>
        </w:rPr>
        <w:t>оперативное лечение.</w:t>
      </w:r>
    </w:p>
    <w:p w:rsidR="007473F7" w:rsidRPr="004549AE" w:rsidRDefault="004A0761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113145" cy="5857744"/>
            <wp:effectExtent l="19050" t="0" r="1905" b="0"/>
            <wp:docPr id="275" name="Рисунок 6" descr="C:\Users\Rands\Desktop\Инструкции\переделки\стационар\стац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nds\Desktop\Инструкции\переделки\стационар\стац31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585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4549AE" w:rsidRDefault="007473F7" w:rsidP="00035794">
      <w:pPr>
        <w:spacing w:after="200" w:line="276" w:lineRule="auto"/>
        <w:ind w:firstLine="0"/>
        <w:rPr>
          <w:sz w:val="28"/>
        </w:rPr>
      </w:pPr>
      <w:r w:rsidRPr="004549AE">
        <w:rPr>
          <w:sz w:val="28"/>
        </w:rPr>
        <w:t>В</w:t>
      </w:r>
      <w:r>
        <w:rPr>
          <w:sz w:val="28"/>
        </w:rPr>
        <w:t>о вкладке</w:t>
      </w:r>
      <w:r w:rsidRPr="004549AE">
        <w:rPr>
          <w:sz w:val="28"/>
        </w:rPr>
        <w:t xml:space="preserve"> </w:t>
      </w:r>
      <w:r>
        <w:rPr>
          <w:sz w:val="28"/>
        </w:rPr>
        <w:t>«</w:t>
      </w:r>
      <w:r w:rsidRPr="004549AE">
        <w:rPr>
          <w:sz w:val="28"/>
        </w:rPr>
        <w:t>Лист заключительных диагнозов</w:t>
      </w:r>
      <w:r>
        <w:rPr>
          <w:sz w:val="28"/>
        </w:rPr>
        <w:t>»</w:t>
      </w:r>
      <w:r w:rsidRPr="004549AE">
        <w:rPr>
          <w:sz w:val="28"/>
        </w:rPr>
        <w:t xml:space="preserve"> </w:t>
      </w:r>
      <w:r>
        <w:rPr>
          <w:sz w:val="28"/>
        </w:rPr>
        <w:t xml:space="preserve">необходимо </w:t>
      </w:r>
      <w:r w:rsidRPr="004549AE">
        <w:rPr>
          <w:sz w:val="28"/>
        </w:rPr>
        <w:t xml:space="preserve">указать </w:t>
      </w:r>
      <w:r>
        <w:rPr>
          <w:sz w:val="28"/>
        </w:rPr>
        <w:t>осложнения и сопутствующие заболевания в таблицах «</w:t>
      </w:r>
      <w:r w:rsidRPr="004549AE">
        <w:rPr>
          <w:sz w:val="28"/>
        </w:rPr>
        <w:t>Осложнения</w:t>
      </w:r>
      <w:r>
        <w:rPr>
          <w:sz w:val="28"/>
        </w:rPr>
        <w:t>»</w:t>
      </w:r>
      <w:r w:rsidRPr="004549AE">
        <w:rPr>
          <w:sz w:val="28"/>
        </w:rPr>
        <w:t xml:space="preserve"> и </w:t>
      </w:r>
      <w:r>
        <w:rPr>
          <w:sz w:val="28"/>
        </w:rPr>
        <w:t>«</w:t>
      </w:r>
      <w:r w:rsidRPr="004549AE">
        <w:rPr>
          <w:sz w:val="28"/>
        </w:rPr>
        <w:t>Сопутствующие заболевания</w:t>
      </w:r>
      <w:r>
        <w:rPr>
          <w:sz w:val="28"/>
        </w:rPr>
        <w:t>», заключительный диагноз в поле «Заключительный диагноз» и «Основное заболевание» заполняется автоматически. Для этого можно воспользоваться кнопками «Выбрать» и «Добавить». Для коррекции и редактирования основного заключительного диагноза можно воспользоваться кнопкой «Редактировать».</w:t>
      </w:r>
    </w:p>
    <w:p w:rsidR="007473F7" w:rsidRPr="004549AE" w:rsidRDefault="004A0761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113145" cy="5898359"/>
            <wp:effectExtent l="19050" t="0" r="1905" b="0"/>
            <wp:docPr id="276" name="Рисунок 7" descr="C:\Users\Rands\Desktop\Инструкции\переделки\стационар\стац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nds\Desktop\Инструкции\переделки\стационар\стац32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589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4549AE" w:rsidRDefault="007473F7" w:rsidP="00035794">
      <w:pPr>
        <w:spacing w:after="200" w:line="276" w:lineRule="auto"/>
        <w:ind w:firstLine="0"/>
        <w:rPr>
          <w:sz w:val="28"/>
        </w:rPr>
      </w:pPr>
      <w:r w:rsidRPr="004549AE">
        <w:rPr>
          <w:sz w:val="28"/>
        </w:rPr>
        <w:t xml:space="preserve">Состояние пациента при эпикризе вносить на вкладку </w:t>
      </w:r>
      <w:r>
        <w:rPr>
          <w:sz w:val="28"/>
        </w:rPr>
        <w:t>«</w:t>
      </w:r>
      <w:r w:rsidRPr="004549AE">
        <w:rPr>
          <w:sz w:val="28"/>
        </w:rPr>
        <w:t>Состояние при эпикризе</w:t>
      </w:r>
      <w:r>
        <w:rPr>
          <w:sz w:val="28"/>
        </w:rPr>
        <w:t>»</w:t>
      </w:r>
      <w:r w:rsidRPr="004549AE">
        <w:rPr>
          <w:sz w:val="28"/>
        </w:rPr>
        <w:t xml:space="preserve"> </w:t>
      </w:r>
      <w:r>
        <w:rPr>
          <w:sz w:val="28"/>
        </w:rPr>
        <w:t>с помощью</w:t>
      </w:r>
      <w:r w:rsidRPr="004549AE">
        <w:rPr>
          <w:sz w:val="28"/>
        </w:rPr>
        <w:t xml:space="preserve"> кноп</w:t>
      </w:r>
      <w:r>
        <w:rPr>
          <w:sz w:val="28"/>
        </w:rPr>
        <w:t>о</w:t>
      </w:r>
      <w:r w:rsidRPr="004549AE">
        <w:rPr>
          <w:sz w:val="28"/>
        </w:rPr>
        <w:t xml:space="preserve">к </w:t>
      </w:r>
      <w:r>
        <w:rPr>
          <w:sz w:val="28"/>
        </w:rPr>
        <w:t>«</w:t>
      </w:r>
      <w:r w:rsidRPr="004549AE">
        <w:rPr>
          <w:sz w:val="28"/>
        </w:rPr>
        <w:t>Выбрать</w:t>
      </w:r>
      <w:r>
        <w:rPr>
          <w:sz w:val="28"/>
        </w:rPr>
        <w:t>»</w:t>
      </w:r>
      <w:r w:rsidRPr="004549AE">
        <w:rPr>
          <w:sz w:val="28"/>
        </w:rPr>
        <w:t xml:space="preserve"> или </w:t>
      </w:r>
      <w:r>
        <w:rPr>
          <w:sz w:val="28"/>
        </w:rPr>
        <w:t>«</w:t>
      </w:r>
      <w:r w:rsidRPr="004549AE">
        <w:rPr>
          <w:sz w:val="28"/>
        </w:rPr>
        <w:t>Заполнить</w:t>
      </w:r>
      <w:r>
        <w:rPr>
          <w:sz w:val="28"/>
        </w:rPr>
        <w:t>» в поле «Состояние больного при эпикризе». Аналогично следует заполнить поле «Рекомендации». Заполняются также поля «</w:t>
      </w:r>
      <w:r w:rsidR="00CE04B9">
        <w:rPr>
          <w:sz w:val="28"/>
        </w:rPr>
        <w:t>Состояние пациента</w:t>
      </w:r>
      <w:r>
        <w:rPr>
          <w:sz w:val="28"/>
        </w:rPr>
        <w:t xml:space="preserve">», </w:t>
      </w:r>
      <w:r w:rsidR="00CE04B9">
        <w:rPr>
          <w:sz w:val="28"/>
        </w:rPr>
        <w:t>«Приступить к труду с»</w:t>
      </w:r>
      <w:proofErr w:type="gramStart"/>
      <w:r w:rsidR="00CE04B9">
        <w:rPr>
          <w:sz w:val="28"/>
        </w:rPr>
        <w:t>,</w:t>
      </w:r>
      <w:r>
        <w:rPr>
          <w:sz w:val="28"/>
        </w:rPr>
        <w:t>«</w:t>
      </w:r>
      <w:proofErr w:type="gramEnd"/>
      <w:r>
        <w:rPr>
          <w:sz w:val="28"/>
        </w:rPr>
        <w:t>Трудоспособность».</w:t>
      </w:r>
    </w:p>
    <w:p w:rsidR="007473F7" w:rsidRPr="004549AE" w:rsidRDefault="004A0761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113145" cy="5857744"/>
            <wp:effectExtent l="19050" t="0" r="1905" b="0"/>
            <wp:docPr id="277" name="Рисунок 8" descr="C:\Users\Rands\Desktop\Инструкции\переделки\стационар\стиц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nds\Desktop\Инструкции\переделки\стационар\стиц33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585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4549AE" w:rsidRDefault="007473F7" w:rsidP="00035794">
      <w:pPr>
        <w:spacing w:after="200" w:line="276" w:lineRule="auto"/>
        <w:ind w:firstLine="0"/>
        <w:rPr>
          <w:sz w:val="28"/>
        </w:rPr>
      </w:pPr>
      <w:r w:rsidRPr="004549AE">
        <w:rPr>
          <w:sz w:val="28"/>
        </w:rPr>
        <w:t xml:space="preserve">На вкладке </w:t>
      </w:r>
      <w:r>
        <w:rPr>
          <w:sz w:val="28"/>
        </w:rPr>
        <w:t>«</w:t>
      </w:r>
      <w:r w:rsidRPr="004549AE">
        <w:rPr>
          <w:sz w:val="28"/>
        </w:rPr>
        <w:t>Эпикриз</w:t>
      </w:r>
      <w:r>
        <w:rPr>
          <w:sz w:val="28"/>
        </w:rPr>
        <w:t>»</w:t>
      </w:r>
      <w:r w:rsidRPr="004549AE">
        <w:rPr>
          <w:sz w:val="28"/>
        </w:rPr>
        <w:t xml:space="preserve"> создается сам документ</w:t>
      </w:r>
      <w:r>
        <w:rPr>
          <w:sz w:val="28"/>
        </w:rPr>
        <w:t xml:space="preserve">. Заполняются поля «Дата выдачи на руки», «Лечащий врач», «Заведующий отделением». Для формирования медицинского документа выписной эпикриз следует нажать клавишу «Сформировать документ», выделенную красным цветом. </w:t>
      </w:r>
    </w:p>
    <w:p w:rsidR="007473F7" w:rsidRPr="004549AE" w:rsidRDefault="006E70BF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113145" cy="5874543"/>
            <wp:effectExtent l="19050" t="0" r="1905" b="0"/>
            <wp:docPr id="278" name="Рисунок 9" descr="C:\Users\Rands\Desktop\Инструкции\переделки\стационар\стац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nds\Desktop\Инструкции\переделки\стационар\стац34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587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D0796D" w:rsidRDefault="007473F7" w:rsidP="00035794">
      <w:pPr>
        <w:pStyle w:val="3"/>
        <w:rPr>
          <w:b/>
          <w:i/>
          <w:noProof/>
          <w:sz w:val="28"/>
        </w:rPr>
      </w:pPr>
      <w:bookmarkStart w:id="48" w:name="_Toc1166632"/>
      <w:bookmarkStart w:id="49" w:name="_Toc2074585"/>
      <w:r w:rsidRPr="00D0796D">
        <w:rPr>
          <w:b/>
          <w:i/>
          <w:noProof/>
          <w:sz w:val="28"/>
        </w:rPr>
        <w:t>Выписка</w:t>
      </w:r>
      <w:bookmarkEnd w:id="48"/>
      <w:bookmarkEnd w:id="49"/>
    </w:p>
    <w:p w:rsidR="007473F7" w:rsidRPr="004549AE" w:rsidRDefault="007473F7" w:rsidP="00035794">
      <w:pPr>
        <w:spacing w:after="200"/>
        <w:ind w:firstLine="708"/>
        <w:rPr>
          <w:noProof/>
          <w:color w:val="000000"/>
          <w:sz w:val="28"/>
        </w:rPr>
      </w:pPr>
      <w:r w:rsidRPr="004549AE">
        <w:rPr>
          <w:noProof/>
          <w:sz w:val="28"/>
        </w:rPr>
        <w:t xml:space="preserve">Для создания выписки </w:t>
      </w:r>
      <w:r>
        <w:rPr>
          <w:noProof/>
          <w:sz w:val="28"/>
        </w:rPr>
        <w:t xml:space="preserve">следует </w:t>
      </w:r>
      <w:r w:rsidRPr="004549AE">
        <w:rPr>
          <w:noProof/>
          <w:sz w:val="28"/>
        </w:rPr>
        <w:t xml:space="preserve">перейти на вкладку </w:t>
      </w:r>
      <w:r>
        <w:rPr>
          <w:noProof/>
          <w:sz w:val="28"/>
        </w:rPr>
        <w:t>«</w:t>
      </w:r>
      <w:r w:rsidRPr="004549AE">
        <w:rPr>
          <w:noProof/>
          <w:sz w:val="28"/>
        </w:rPr>
        <w:t>Выписка</w:t>
      </w:r>
      <w:r>
        <w:rPr>
          <w:noProof/>
          <w:sz w:val="28"/>
        </w:rPr>
        <w:t>» и выбрать  «Д</w:t>
      </w:r>
      <w:r w:rsidRPr="004549AE">
        <w:rPr>
          <w:noProof/>
          <w:sz w:val="28"/>
        </w:rPr>
        <w:t>вижение пациента</w:t>
      </w:r>
      <w:r>
        <w:rPr>
          <w:noProof/>
          <w:sz w:val="28"/>
        </w:rPr>
        <w:t xml:space="preserve"> по отделениям»</w:t>
      </w:r>
      <w:r w:rsidRPr="004549AE">
        <w:rPr>
          <w:noProof/>
          <w:sz w:val="28"/>
        </w:rPr>
        <w:t xml:space="preserve">, по которому необходимо сделать выписку. </w:t>
      </w:r>
      <w:r w:rsidR="0044001C">
        <w:rPr>
          <w:noProof/>
          <w:sz w:val="28"/>
        </w:rPr>
        <w:t>Откроется дополнительное окно «Выписка отделения (новый)»</w:t>
      </w:r>
      <w:r>
        <w:rPr>
          <w:noProof/>
          <w:sz w:val="28"/>
        </w:rPr>
        <w:t xml:space="preserve">. </w:t>
      </w:r>
      <w:r w:rsidRPr="004549AE">
        <w:rPr>
          <w:noProof/>
          <w:sz w:val="28"/>
        </w:rPr>
        <w:t xml:space="preserve">На вкладке </w:t>
      </w:r>
      <w:r>
        <w:rPr>
          <w:noProof/>
          <w:sz w:val="28"/>
        </w:rPr>
        <w:t>«</w:t>
      </w:r>
      <w:r w:rsidRPr="004549AE">
        <w:rPr>
          <w:noProof/>
          <w:sz w:val="28"/>
        </w:rPr>
        <w:t>Основное</w:t>
      </w:r>
      <w:r>
        <w:rPr>
          <w:noProof/>
          <w:sz w:val="28"/>
        </w:rPr>
        <w:t>»</w:t>
      </w:r>
      <w:r w:rsidRPr="004549AE">
        <w:rPr>
          <w:noProof/>
          <w:sz w:val="28"/>
        </w:rPr>
        <w:t xml:space="preserve"> </w:t>
      </w:r>
      <w:r>
        <w:rPr>
          <w:noProof/>
          <w:sz w:val="28"/>
        </w:rPr>
        <w:t xml:space="preserve">следует </w:t>
      </w:r>
      <w:r w:rsidRPr="004549AE">
        <w:rPr>
          <w:noProof/>
          <w:sz w:val="28"/>
        </w:rPr>
        <w:t xml:space="preserve">заполнить необходимые поля: </w:t>
      </w:r>
      <w:r>
        <w:rPr>
          <w:noProof/>
          <w:sz w:val="28"/>
        </w:rPr>
        <w:t>«В</w:t>
      </w:r>
      <w:r w:rsidRPr="004549AE">
        <w:rPr>
          <w:noProof/>
          <w:sz w:val="28"/>
        </w:rPr>
        <w:t>ид оплаты</w:t>
      </w:r>
      <w:r>
        <w:rPr>
          <w:noProof/>
          <w:sz w:val="28"/>
        </w:rPr>
        <w:t>»</w:t>
      </w:r>
      <w:r w:rsidRPr="004549AE">
        <w:rPr>
          <w:noProof/>
          <w:sz w:val="28"/>
        </w:rPr>
        <w:t xml:space="preserve"> (по умолчанию </w:t>
      </w:r>
      <w:r>
        <w:rPr>
          <w:noProof/>
          <w:sz w:val="28"/>
        </w:rPr>
        <w:t>«</w:t>
      </w:r>
      <w:r w:rsidRPr="004549AE">
        <w:rPr>
          <w:noProof/>
          <w:sz w:val="28"/>
        </w:rPr>
        <w:t>ОМС</w:t>
      </w:r>
      <w:r>
        <w:rPr>
          <w:noProof/>
          <w:sz w:val="28"/>
        </w:rPr>
        <w:t>»</w:t>
      </w:r>
      <w:r w:rsidRPr="004549AE">
        <w:rPr>
          <w:noProof/>
          <w:sz w:val="28"/>
        </w:rPr>
        <w:t xml:space="preserve">), </w:t>
      </w:r>
      <w:r>
        <w:rPr>
          <w:noProof/>
          <w:sz w:val="28"/>
        </w:rPr>
        <w:t>«МКБ» из справочника МКБ-10 вкладки «</w:t>
      </w:r>
      <w:r w:rsidRPr="004549AE">
        <w:rPr>
          <w:noProof/>
          <w:sz w:val="28"/>
        </w:rPr>
        <w:t>Основное заболевание</w:t>
      </w:r>
      <w:r>
        <w:rPr>
          <w:noProof/>
          <w:sz w:val="28"/>
        </w:rPr>
        <w:t>»</w:t>
      </w:r>
      <w:r w:rsidRPr="004549AE">
        <w:rPr>
          <w:noProof/>
          <w:sz w:val="28"/>
        </w:rPr>
        <w:t xml:space="preserve">, </w:t>
      </w:r>
      <w:r w:rsidR="00070288">
        <w:rPr>
          <w:noProof/>
          <w:sz w:val="28"/>
        </w:rPr>
        <w:t xml:space="preserve">«Клинический исход», </w:t>
      </w:r>
      <w:r>
        <w:rPr>
          <w:noProof/>
          <w:sz w:val="28"/>
        </w:rPr>
        <w:t>«</w:t>
      </w:r>
      <w:r w:rsidRPr="004549AE">
        <w:rPr>
          <w:noProof/>
          <w:sz w:val="28"/>
        </w:rPr>
        <w:t>Результат</w:t>
      </w:r>
      <w:r w:rsidR="00070288">
        <w:rPr>
          <w:noProof/>
          <w:sz w:val="28"/>
        </w:rPr>
        <w:t xml:space="preserve"> лечения</w:t>
      </w:r>
      <w:r>
        <w:rPr>
          <w:noProof/>
          <w:sz w:val="28"/>
        </w:rPr>
        <w:t>»</w:t>
      </w:r>
      <w:r w:rsidRPr="004549AE">
        <w:rPr>
          <w:noProof/>
          <w:sz w:val="28"/>
        </w:rPr>
        <w:t xml:space="preserve">, </w:t>
      </w:r>
      <w:r>
        <w:rPr>
          <w:noProof/>
          <w:sz w:val="28"/>
        </w:rPr>
        <w:t>«</w:t>
      </w:r>
      <w:r w:rsidRPr="004549AE">
        <w:rPr>
          <w:noProof/>
          <w:sz w:val="28"/>
        </w:rPr>
        <w:t>Исход</w:t>
      </w:r>
      <w:r>
        <w:rPr>
          <w:noProof/>
          <w:sz w:val="28"/>
        </w:rPr>
        <w:t>»,</w:t>
      </w:r>
      <w:r w:rsidRPr="004549AE">
        <w:rPr>
          <w:noProof/>
          <w:sz w:val="28"/>
        </w:rPr>
        <w:t xml:space="preserve"> </w:t>
      </w:r>
      <w:r w:rsidR="008C166B">
        <w:rPr>
          <w:noProof/>
          <w:sz w:val="28"/>
        </w:rPr>
        <w:t xml:space="preserve">«Признак </w:t>
      </w:r>
      <w:r w:rsidR="008C166B">
        <w:rPr>
          <w:noProof/>
          <w:sz w:val="28"/>
        </w:rPr>
        <w:lastRenderedPageBreak/>
        <w:t xml:space="preserve">поступления/перевода», </w:t>
      </w:r>
      <w:r w:rsidRPr="004549AE">
        <w:rPr>
          <w:noProof/>
          <w:sz w:val="28"/>
        </w:rPr>
        <w:t xml:space="preserve">при необходимости </w:t>
      </w:r>
      <w:r>
        <w:rPr>
          <w:noProof/>
          <w:sz w:val="28"/>
        </w:rPr>
        <w:t xml:space="preserve">заполняются </w:t>
      </w:r>
      <w:r w:rsidRPr="004549AE">
        <w:rPr>
          <w:noProof/>
          <w:sz w:val="28"/>
        </w:rPr>
        <w:t>осложнения</w:t>
      </w:r>
      <w:r>
        <w:rPr>
          <w:noProof/>
          <w:sz w:val="28"/>
        </w:rPr>
        <w:t xml:space="preserve"> в поле «МКБ» вкладки «Осложнение основного заболевания»</w:t>
      </w:r>
      <w:r w:rsidRPr="004549AE">
        <w:rPr>
          <w:noProof/>
          <w:sz w:val="28"/>
        </w:rPr>
        <w:t xml:space="preserve">. Подбор КСГ осуществляется при заполнении </w:t>
      </w:r>
      <w:r>
        <w:rPr>
          <w:noProof/>
          <w:sz w:val="28"/>
        </w:rPr>
        <w:t>«</w:t>
      </w:r>
      <w:r w:rsidRPr="004549AE">
        <w:rPr>
          <w:noProof/>
          <w:sz w:val="28"/>
        </w:rPr>
        <w:t>МКБ</w:t>
      </w:r>
      <w:r>
        <w:rPr>
          <w:noProof/>
          <w:sz w:val="28"/>
        </w:rPr>
        <w:t>»</w:t>
      </w:r>
      <w:r w:rsidRPr="004549AE">
        <w:rPr>
          <w:noProof/>
          <w:sz w:val="28"/>
        </w:rPr>
        <w:t xml:space="preserve"> и услуги на вкладке </w:t>
      </w:r>
      <w:r>
        <w:rPr>
          <w:noProof/>
          <w:sz w:val="28"/>
        </w:rPr>
        <w:t>«</w:t>
      </w:r>
      <w:r w:rsidRPr="004549AE">
        <w:rPr>
          <w:noProof/>
          <w:sz w:val="28"/>
        </w:rPr>
        <w:t>Операции/Услуги</w:t>
      </w:r>
      <w:r>
        <w:rPr>
          <w:noProof/>
          <w:sz w:val="28"/>
        </w:rPr>
        <w:t>»</w:t>
      </w:r>
      <w:r w:rsidRPr="004549AE">
        <w:rPr>
          <w:noProof/>
          <w:sz w:val="28"/>
        </w:rPr>
        <w:t xml:space="preserve">. </w:t>
      </w:r>
      <w:r>
        <w:rPr>
          <w:noProof/>
          <w:sz w:val="28"/>
        </w:rPr>
        <w:t>В поле «</w:t>
      </w:r>
      <w:r w:rsidR="00070288">
        <w:rPr>
          <w:noProof/>
          <w:sz w:val="28"/>
        </w:rPr>
        <w:t>Доп. критерий</w:t>
      </w:r>
      <w:r>
        <w:rPr>
          <w:noProof/>
          <w:sz w:val="28"/>
        </w:rPr>
        <w:t xml:space="preserve">» отражена </w:t>
      </w:r>
      <w:r w:rsidRPr="004549AE">
        <w:rPr>
          <w:noProof/>
          <w:sz w:val="28"/>
        </w:rPr>
        <w:t xml:space="preserve">схема лекарственной терапии. Если проводилось лечение по онкозаболеванию, то </w:t>
      </w:r>
      <w:r>
        <w:rPr>
          <w:noProof/>
          <w:sz w:val="28"/>
        </w:rPr>
        <w:t xml:space="preserve">следует </w:t>
      </w:r>
      <w:r w:rsidRPr="004549AE">
        <w:rPr>
          <w:noProof/>
          <w:sz w:val="28"/>
        </w:rPr>
        <w:t xml:space="preserve">нажать синюю кнопку </w:t>
      </w:r>
      <w:r w:rsidRPr="00893E2B">
        <w:rPr>
          <w:noProof/>
          <w:color w:val="5B9BD5"/>
          <w:sz w:val="28"/>
        </w:rPr>
        <w:t>«</w:t>
      </w:r>
      <w:r w:rsidRPr="004549AE">
        <w:rPr>
          <w:noProof/>
          <w:color w:val="0070C0"/>
          <w:sz w:val="28"/>
        </w:rPr>
        <w:t>ОНКО</w:t>
      </w:r>
      <w:r>
        <w:rPr>
          <w:noProof/>
          <w:color w:val="0070C0"/>
          <w:sz w:val="28"/>
        </w:rPr>
        <w:t>»</w:t>
      </w:r>
      <w:r w:rsidRPr="004549AE">
        <w:rPr>
          <w:noProof/>
          <w:color w:val="0070C0"/>
          <w:sz w:val="28"/>
        </w:rPr>
        <w:t xml:space="preserve"> </w:t>
      </w:r>
      <w:r w:rsidRPr="004549AE">
        <w:rPr>
          <w:noProof/>
          <w:color w:val="000000"/>
          <w:sz w:val="28"/>
        </w:rPr>
        <w:t xml:space="preserve">и заполнить сведения о случае лечения онкозаболевания. </w:t>
      </w:r>
      <w:r w:rsidR="003F2F4E" w:rsidRPr="003F2F4E">
        <w:rPr>
          <w:noProof/>
          <w:color w:val="000000"/>
          <w:sz w:val="28"/>
        </w:rPr>
        <w:t xml:space="preserve">Если проводилось лечение по новой коронавирусной инфекции </w:t>
      </w:r>
      <w:r w:rsidR="003F2F4E" w:rsidRPr="003F2F4E">
        <w:rPr>
          <w:noProof/>
          <w:color w:val="000000"/>
          <w:sz w:val="28"/>
          <w:lang w:val="en-US"/>
        </w:rPr>
        <w:t>COVID</w:t>
      </w:r>
      <w:r w:rsidR="003F2F4E" w:rsidRPr="003F2F4E">
        <w:rPr>
          <w:noProof/>
          <w:color w:val="000000"/>
          <w:sz w:val="28"/>
        </w:rPr>
        <w:t xml:space="preserve">-19, необходимо нажать синюю кнопку </w:t>
      </w:r>
      <w:r w:rsidR="003F2F4E" w:rsidRPr="003F2F4E">
        <w:rPr>
          <w:noProof/>
          <w:color w:val="0070C0"/>
          <w:sz w:val="28"/>
        </w:rPr>
        <w:t>«</w:t>
      </w:r>
      <w:r w:rsidR="003F2F4E" w:rsidRPr="003F2F4E">
        <w:rPr>
          <w:noProof/>
          <w:color w:val="0070C0"/>
          <w:sz w:val="28"/>
          <w:lang w:val="en-US"/>
        </w:rPr>
        <w:t>COVID</w:t>
      </w:r>
      <w:r w:rsidR="003F2F4E" w:rsidRPr="003F2F4E">
        <w:rPr>
          <w:noProof/>
          <w:color w:val="0070C0"/>
          <w:sz w:val="28"/>
        </w:rPr>
        <w:t xml:space="preserve">» </w:t>
      </w:r>
      <w:r w:rsidR="003F2F4E" w:rsidRPr="003F2F4E">
        <w:rPr>
          <w:noProof/>
          <w:sz w:val="28"/>
        </w:rPr>
        <w:t>и заполнить все необходимые сведения.</w:t>
      </w:r>
    </w:p>
    <w:p w:rsidR="007473F7" w:rsidRPr="004549AE" w:rsidRDefault="003F2F4E" w:rsidP="0044001C">
      <w:pPr>
        <w:spacing w:after="200" w:line="276" w:lineRule="auto"/>
        <w:ind w:firstLine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13145" cy="5377303"/>
            <wp:effectExtent l="19050" t="0" r="1905" b="0"/>
            <wp:docPr id="45" name="Рисунок 17" descr="C:\Users\RanDS\Desktop\Инструкции\переделки\2022\Стационар\скрины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nDS\Desktop\Инструкции\переделки\2022\Стационар\скрины\26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537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4549AE" w:rsidRDefault="007473F7" w:rsidP="00035794">
      <w:pPr>
        <w:spacing w:after="200" w:line="276" w:lineRule="auto"/>
        <w:ind w:firstLine="708"/>
        <w:rPr>
          <w:sz w:val="28"/>
        </w:rPr>
      </w:pPr>
      <w:r w:rsidRPr="004549AE">
        <w:rPr>
          <w:sz w:val="28"/>
        </w:rPr>
        <w:lastRenderedPageBreak/>
        <w:t xml:space="preserve">На вкладке </w:t>
      </w:r>
      <w:r>
        <w:rPr>
          <w:sz w:val="28"/>
        </w:rPr>
        <w:t>«</w:t>
      </w:r>
      <w:r w:rsidRPr="004549AE">
        <w:rPr>
          <w:sz w:val="28"/>
        </w:rPr>
        <w:t>Операции/Услуги</w:t>
      </w:r>
      <w:r>
        <w:rPr>
          <w:sz w:val="28"/>
        </w:rPr>
        <w:t>»</w:t>
      </w:r>
      <w:r w:rsidRPr="004549AE">
        <w:rPr>
          <w:sz w:val="28"/>
        </w:rPr>
        <w:t xml:space="preserve"> </w:t>
      </w:r>
      <w:r>
        <w:rPr>
          <w:sz w:val="28"/>
        </w:rPr>
        <w:t xml:space="preserve">следует </w:t>
      </w:r>
      <w:r w:rsidRPr="004549AE">
        <w:rPr>
          <w:sz w:val="28"/>
        </w:rPr>
        <w:t xml:space="preserve">заполнить информацию о проведенных операциях и услугах. </w:t>
      </w:r>
    </w:p>
    <w:p w:rsidR="007473F7" w:rsidRPr="004549AE" w:rsidRDefault="007473F7" w:rsidP="00035794">
      <w:pPr>
        <w:spacing w:after="200" w:line="276" w:lineRule="auto"/>
        <w:ind w:firstLine="0"/>
        <w:rPr>
          <w:sz w:val="28"/>
        </w:rPr>
      </w:pPr>
      <w:r>
        <w:rPr>
          <w:sz w:val="28"/>
        </w:rPr>
        <w:t>Во вкладке «Операции» нужно выбрать кнопку «</w:t>
      </w:r>
      <w:r w:rsidRPr="004549AE">
        <w:rPr>
          <w:sz w:val="28"/>
        </w:rPr>
        <w:t>Операции</w:t>
      </w:r>
      <w:r w:rsidRPr="00893E2B">
        <w:rPr>
          <w:sz w:val="28"/>
        </w:rPr>
        <w:t xml:space="preserve"> – [</w:t>
      </w:r>
      <w:r w:rsidRPr="004549AE">
        <w:rPr>
          <w:sz w:val="28"/>
          <w:lang w:val="en-US"/>
        </w:rPr>
        <w:t>F</w:t>
      </w:r>
      <w:r w:rsidRPr="004549AE">
        <w:rPr>
          <w:sz w:val="28"/>
        </w:rPr>
        <w:t>1</w:t>
      </w:r>
      <w:r w:rsidRPr="00893E2B">
        <w:rPr>
          <w:sz w:val="28"/>
        </w:rPr>
        <w:t>]</w:t>
      </w:r>
      <w:r>
        <w:rPr>
          <w:sz w:val="28"/>
        </w:rPr>
        <w:t>» и з</w:t>
      </w:r>
      <w:r w:rsidRPr="004549AE">
        <w:rPr>
          <w:sz w:val="28"/>
        </w:rPr>
        <w:t>аполнить данные о проведенных операциях</w:t>
      </w:r>
      <w:r>
        <w:rPr>
          <w:sz w:val="28"/>
        </w:rPr>
        <w:t xml:space="preserve"> в дополнительном окне «Хирургическое вмешательство (</w:t>
      </w:r>
      <w:proofErr w:type="gramStart"/>
      <w:r>
        <w:rPr>
          <w:sz w:val="28"/>
        </w:rPr>
        <w:t>новый</w:t>
      </w:r>
      <w:proofErr w:type="gramEnd"/>
      <w:r>
        <w:rPr>
          <w:sz w:val="28"/>
        </w:rPr>
        <w:t xml:space="preserve">)», как описано в подразделе </w:t>
      </w:r>
      <w:r w:rsidR="00B468AE">
        <w:rPr>
          <w:sz w:val="28"/>
        </w:rPr>
        <w:t>1.3.3</w:t>
      </w:r>
      <w:r>
        <w:rPr>
          <w:sz w:val="28"/>
        </w:rPr>
        <w:t xml:space="preserve"> «Дополнительные манипуляции».</w:t>
      </w:r>
    </w:p>
    <w:p w:rsidR="007473F7" w:rsidRPr="004549AE" w:rsidRDefault="00085087" w:rsidP="0044001C">
      <w:pPr>
        <w:spacing w:after="200" w:line="276" w:lineRule="auto"/>
        <w:ind w:firstLine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13145" cy="4291608"/>
            <wp:effectExtent l="19050" t="0" r="1905" b="0"/>
            <wp:docPr id="46" name="Рисунок 18" descr="C:\Users\RanDS\Desktop\Инструкции\переделки\2022\Стационар\скрины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nDS\Desktop\Инструкции\переделки\2022\Стационар\скрины\27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429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AA3555" w:rsidRDefault="007473F7" w:rsidP="00035794">
      <w:pPr>
        <w:spacing w:after="200" w:line="276" w:lineRule="auto"/>
        <w:ind w:firstLine="0"/>
        <w:rPr>
          <w:sz w:val="28"/>
        </w:rPr>
      </w:pP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вкладке «</w:t>
      </w:r>
      <w:r w:rsidRPr="004549AE">
        <w:rPr>
          <w:sz w:val="28"/>
        </w:rPr>
        <w:t>Оплачиваемые услуги</w:t>
      </w:r>
      <w:r>
        <w:rPr>
          <w:sz w:val="28"/>
        </w:rPr>
        <w:t xml:space="preserve"> – </w:t>
      </w:r>
      <w:r w:rsidRPr="00AA3555">
        <w:rPr>
          <w:sz w:val="28"/>
        </w:rPr>
        <w:t>[</w:t>
      </w:r>
      <w:r w:rsidRPr="004549AE">
        <w:rPr>
          <w:sz w:val="28"/>
          <w:lang w:val="en-US"/>
        </w:rPr>
        <w:t>F</w:t>
      </w:r>
      <w:r w:rsidRPr="00AA3555">
        <w:rPr>
          <w:sz w:val="28"/>
        </w:rPr>
        <w:t>3]</w:t>
      </w:r>
      <w:r>
        <w:rPr>
          <w:sz w:val="28"/>
        </w:rPr>
        <w:t xml:space="preserve">» можно внести дополнительные услуги в стационаре, как описано в </w:t>
      </w:r>
      <w:r w:rsidRPr="00AA3555">
        <w:rPr>
          <w:sz w:val="28"/>
        </w:rPr>
        <w:t xml:space="preserve">подразделе </w:t>
      </w:r>
      <w:r w:rsidR="00B468AE">
        <w:rPr>
          <w:sz w:val="28"/>
        </w:rPr>
        <w:t>1.3.3</w:t>
      </w:r>
      <w:r w:rsidRPr="00AA3555">
        <w:rPr>
          <w:sz w:val="28"/>
        </w:rPr>
        <w:t xml:space="preserve"> «Дополнительные манипуляции»</w:t>
      </w:r>
      <w:r>
        <w:rPr>
          <w:sz w:val="28"/>
        </w:rPr>
        <w:t>.</w:t>
      </w:r>
    </w:p>
    <w:p w:rsidR="007473F7" w:rsidRPr="004549AE" w:rsidRDefault="00343CFE" w:rsidP="00343CFE">
      <w:pPr>
        <w:spacing w:after="200" w:line="276" w:lineRule="auto"/>
        <w:ind w:firstLine="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295900" cy="3362857"/>
            <wp:effectExtent l="19050" t="0" r="0" b="0"/>
            <wp:docPr id="280" name="Рисунок 3" descr="C:\Users\Rands\Desktop\Инструкции\переделки\стационар\стац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nds\Desktop\Инструкции\переделки\стационар\стац37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6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F7" w:rsidRPr="004549AE" w:rsidRDefault="007473F7" w:rsidP="00035794">
      <w:pPr>
        <w:spacing w:after="200"/>
        <w:ind w:firstLine="708"/>
        <w:rPr>
          <w:sz w:val="28"/>
        </w:rPr>
      </w:pPr>
      <w:r w:rsidRPr="004549AE">
        <w:rPr>
          <w:sz w:val="28"/>
        </w:rPr>
        <w:t xml:space="preserve">На вкладке </w:t>
      </w:r>
      <w:r>
        <w:rPr>
          <w:sz w:val="28"/>
        </w:rPr>
        <w:t>«</w:t>
      </w:r>
      <w:r w:rsidRPr="004549AE">
        <w:rPr>
          <w:sz w:val="28"/>
        </w:rPr>
        <w:t>Дополнительно</w:t>
      </w:r>
      <w:r>
        <w:rPr>
          <w:sz w:val="28"/>
        </w:rPr>
        <w:t>»</w:t>
      </w:r>
      <w:r w:rsidRPr="004549AE">
        <w:rPr>
          <w:sz w:val="28"/>
        </w:rPr>
        <w:t xml:space="preserve"> можно внести информацию о нахождении в реанимации</w:t>
      </w:r>
      <w:r>
        <w:rPr>
          <w:sz w:val="28"/>
        </w:rPr>
        <w:t xml:space="preserve"> во вкладке «Нахождение в реанимации»</w:t>
      </w:r>
      <w:r w:rsidRPr="004549AE">
        <w:rPr>
          <w:sz w:val="28"/>
        </w:rPr>
        <w:t>, выписанных листах нетрудоспособности</w:t>
      </w:r>
      <w:r>
        <w:rPr>
          <w:sz w:val="28"/>
        </w:rPr>
        <w:t xml:space="preserve"> во вкладке «Выписанные больничные листы»</w:t>
      </w:r>
      <w:r w:rsidRPr="004549AE">
        <w:rPr>
          <w:sz w:val="28"/>
        </w:rPr>
        <w:t>, направлении на госпитализацию</w:t>
      </w:r>
      <w:r>
        <w:rPr>
          <w:sz w:val="28"/>
        </w:rPr>
        <w:t xml:space="preserve"> во вкладке «Направление на госпитализацию»</w:t>
      </w:r>
      <w:r w:rsidRPr="004549AE">
        <w:rPr>
          <w:sz w:val="28"/>
        </w:rPr>
        <w:t xml:space="preserve">. Дополнительно можно указать сведения о прививках </w:t>
      </w:r>
      <w:r>
        <w:rPr>
          <w:sz w:val="28"/>
        </w:rPr>
        <w:t xml:space="preserve">во вкладке «Прививки </w:t>
      </w:r>
      <w:r w:rsidRPr="00AA3555">
        <w:rPr>
          <w:sz w:val="28"/>
        </w:rPr>
        <w:t>-[</w:t>
      </w:r>
      <w:r w:rsidRPr="004549AE">
        <w:rPr>
          <w:sz w:val="28"/>
          <w:lang w:val="en-US"/>
        </w:rPr>
        <w:t>F</w:t>
      </w:r>
      <w:r w:rsidRPr="004549AE">
        <w:rPr>
          <w:sz w:val="28"/>
        </w:rPr>
        <w:t>4</w:t>
      </w:r>
      <w:r w:rsidRPr="00AA3555">
        <w:rPr>
          <w:sz w:val="28"/>
        </w:rPr>
        <w:t>]</w:t>
      </w:r>
      <w:r>
        <w:rPr>
          <w:sz w:val="28"/>
        </w:rPr>
        <w:t xml:space="preserve">», </w:t>
      </w:r>
      <w:r w:rsidR="00FC1EFD">
        <w:rPr>
          <w:sz w:val="28"/>
        </w:rPr>
        <w:t xml:space="preserve">данные по случаю госпитализации призывника во вкладке «Призывник – </w:t>
      </w:r>
      <w:r w:rsidR="00FC1EFD" w:rsidRPr="00FC1EFD">
        <w:rPr>
          <w:sz w:val="28"/>
        </w:rPr>
        <w:t>[</w:t>
      </w:r>
      <w:r w:rsidR="00FC1EFD">
        <w:rPr>
          <w:sz w:val="28"/>
          <w:lang w:val="en-US"/>
        </w:rPr>
        <w:t>F</w:t>
      </w:r>
      <w:r w:rsidR="00FC1EFD" w:rsidRPr="00FC1EFD">
        <w:rPr>
          <w:sz w:val="28"/>
        </w:rPr>
        <w:t>5]</w:t>
      </w:r>
      <w:r w:rsidR="00FC1EFD">
        <w:rPr>
          <w:sz w:val="28"/>
        </w:rPr>
        <w:t>»</w:t>
      </w:r>
      <w:r w:rsidR="00FC1EFD" w:rsidRPr="00FC1EFD">
        <w:rPr>
          <w:sz w:val="28"/>
        </w:rPr>
        <w:t xml:space="preserve">, </w:t>
      </w:r>
      <w:r>
        <w:rPr>
          <w:sz w:val="28"/>
        </w:rPr>
        <w:t xml:space="preserve">острые сосудистые нарушения во вкладке «Острые сосудистые нарушения - </w:t>
      </w:r>
      <w:r w:rsidRPr="00AA3555">
        <w:rPr>
          <w:sz w:val="28"/>
        </w:rPr>
        <w:t>[</w:t>
      </w:r>
      <w:r w:rsidRPr="004549AE">
        <w:rPr>
          <w:sz w:val="28"/>
          <w:lang w:val="en-US"/>
        </w:rPr>
        <w:t>F</w:t>
      </w:r>
      <w:r w:rsidR="00FC1EFD">
        <w:rPr>
          <w:sz w:val="28"/>
        </w:rPr>
        <w:t>8</w:t>
      </w:r>
      <w:r w:rsidRPr="00AA3555">
        <w:rPr>
          <w:sz w:val="28"/>
        </w:rPr>
        <w:t>]</w:t>
      </w:r>
      <w:r>
        <w:rPr>
          <w:sz w:val="28"/>
        </w:rPr>
        <w:t xml:space="preserve">», сведения о родах во вкладке «Сведения о родах - </w:t>
      </w:r>
      <w:r w:rsidRPr="00AA3555">
        <w:rPr>
          <w:sz w:val="28"/>
        </w:rPr>
        <w:t>[</w:t>
      </w:r>
      <w:r w:rsidRPr="004549AE">
        <w:rPr>
          <w:sz w:val="28"/>
          <w:lang w:val="en-US"/>
        </w:rPr>
        <w:t>F</w:t>
      </w:r>
      <w:r w:rsidRPr="004549AE">
        <w:rPr>
          <w:sz w:val="28"/>
        </w:rPr>
        <w:t>9</w:t>
      </w:r>
      <w:r w:rsidRPr="00AA3555">
        <w:rPr>
          <w:sz w:val="28"/>
        </w:rPr>
        <w:t>]</w:t>
      </w:r>
      <w:r>
        <w:rPr>
          <w:sz w:val="28"/>
        </w:rPr>
        <w:t>»</w:t>
      </w:r>
      <w:r w:rsidR="00FC1EFD">
        <w:rPr>
          <w:sz w:val="28"/>
        </w:rPr>
        <w:t xml:space="preserve"> и невыполненные услуги во вкладке «Невыполненные услуги – </w:t>
      </w:r>
      <w:r w:rsidR="00FC1EFD" w:rsidRPr="00FC1EFD">
        <w:rPr>
          <w:sz w:val="28"/>
        </w:rPr>
        <w:t>[</w:t>
      </w:r>
      <w:r w:rsidR="00FC1EFD">
        <w:rPr>
          <w:sz w:val="28"/>
          <w:lang w:val="en-US"/>
        </w:rPr>
        <w:t>F</w:t>
      </w:r>
      <w:r w:rsidR="00FC1EFD">
        <w:rPr>
          <w:sz w:val="28"/>
        </w:rPr>
        <w:t>10</w:t>
      </w:r>
      <w:r w:rsidR="00FC1EFD" w:rsidRPr="00FC1EFD">
        <w:rPr>
          <w:sz w:val="28"/>
        </w:rPr>
        <w:t>]</w:t>
      </w:r>
      <w:r w:rsidR="00FC1EFD">
        <w:rPr>
          <w:sz w:val="28"/>
        </w:rPr>
        <w:t>»</w:t>
      </w:r>
      <w:r w:rsidRPr="004549AE">
        <w:rPr>
          <w:sz w:val="28"/>
        </w:rPr>
        <w:t>.</w:t>
      </w:r>
    </w:p>
    <w:p w:rsidR="007473F7" w:rsidRDefault="00FC1EFD" w:rsidP="00035794">
      <w:pPr>
        <w:spacing w:after="200" w:line="276" w:lineRule="auto"/>
        <w:ind w:firstLine="0"/>
        <w:jc w:val="lef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113145" cy="4580242"/>
            <wp:effectExtent l="19050" t="0" r="1905" b="0"/>
            <wp:docPr id="281" name="Рисунок 4" descr="C:\Users\Rands\Desktop\Инструкции\переделки\стационар\стац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nds\Desktop\Инструкции\переделки\стационар\стац38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458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79" w:rsidRDefault="004F3479" w:rsidP="00035794">
      <w:pPr>
        <w:spacing w:after="200" w:line="276" w:lineRule="auto"/>
        <w:ind w:firstLine="0"/>
        <w:jc w:val="left"/>
        <w:rPr>
          <w:sz w:val="28"/>
        </w:rPr>
      </w:pPr>
    </w:p>
    <w:p w:rsidR="007C7744" w:rsidRDefault="007C7744" w:rsidP="004F3479">
      <w:pPr>
        <w:spacing w:after="200" w:line="276" w:lineRule="auto"/>
        <w:ind w:firstLine="0"/>
        <w:rPr>
          <w:i/>
          <w:sz w:val="28"/>
        </w:rPr>
      </w:pPr>
    </w:p>
    <w:p w:rsidR="007C7744" w:rsidRDefault="007C7744" w:rsidP="004F3479">
      <w:pPr>
        <w:spacing w:after="200" w:line="276" w:lineRule="auto"/>
        <w:ind w:firstLine="0"/>
        <w:rPr>
          <w:i/>
          <w:sz w:val="28"/>
        </w:rPr>
      </w:pPr>
    </w:p>
    <w:p w:rsidR="007C7744" w:rsidRDefault="007C7744" w:rsidP="004F3479">
      <w:pPr>
        <w:spacing w:after="200" w:line="276" w:lineRule="auto"/>
        <w:ind w:firstLine="0"/>
        <w:rPr>
          <w:i/>
          <w:sz w:val="28"/>
        </w:rPr>
      </w:pPr>
    </w:p>
    <w:p w:rsidR="007C7744" w:rsidRDefault="007C7744" w:rsidP="004F3479">
      <w:pPr>
        <w:spacing w:after="200" w:line="276" w:lineRule="auto"/>
        <w:ind w:firstLine="0"/>
        <w:rPr>
          <w:i/>
          <w:sz w:val="28"/>
        </w:rPr>
      </w:pPr>
    </w:p>
    <w:p w:rsidR="007C7744" w:rsidRDefault="007C7744" w:rsidP="004F3479">
      <w:pPr>
        <w:spacing w:after="200" w:line="276" w:lineRule="auto"/>
        <w:ind w:firstLine="0"/>
        <w:rPr>
          <w:i/>
          <w:sz w:val="28"/>
        </w:rPr>
      </w:pPr>
    </w:p>
    <w:p w:rsidR="007C7744" w:rsidRDefault="007C7744" w:rsidP="004F3479">
      <w:pPr>
        <w:spacing w:after="200" w:line="276" w:lineRule="auto"/>
        <w:ind w:firstLine="0"/>
        <w:rPr>
          <w:i/>
          <w:sz w:val="28"/>
        </w:rPr>
      </w:pPr>
    </w:p>
    <w:p w:rsidR="007C7744" w:rsidRDefault="007C7744" w:rsidP="004F3479">
      <w:pPr>
        <w:spacing w:after="200" w:line="276" w:lineRule="auto"/>
        <w:ind w:firstLine="0"/>
        <w:rPr>
          <w:i/>
          <w:sz w:val="28"/>
        </w:rPr>
      </w:pPr>
    </w:p>
    <w:p w:rsidR="007C7744" w:rsidRDefault="007C7744" w:rsidP="004F3479">
      <w:pPr>
        <w:spacing w:after="200" w:line="276" w:lineRule="auto"/>
        <w:ind w:firstLine="0"/>
        <w:rPr>
          <w:i/>
          <w:sz w:val="28"/>
        </w:rPr>
      </w:pPr>
    </w:p>
    <w:p w:rsidR="007C7744" w:rsidRDefault="007C7744" w:rsidP="004F3479">
      <w:pPr>
        <w:spacing w:after="200" w:line="276" w:lineRule="auto"/>
        <w:ind w:firstLine="0"/>
        <w:rPr>
          <w:i/>
          <w:sz w:val="28"/>
        </w:rPr>
      </w:pPr>
    </w:p>
    <w:p w:rsidR="004F3479" w:rsidRDefault="004F3479" w:rsidP="004F3479">
      <w:pPr>
        <w:spacing w:after="200" w:line="276" w:lineRule="auto"/>
        <w:ind w:firstLine="0"/>
        <w:rPr>
          <w:i/>
          <w:sz w:val="28"/>
        </w:rPr>
      </w:pPr>
      <w:r>
        <w:rPr>
          <w:i/>
          <w:sz w:val="28"/>
        </w:rPr>
        <w:lastRenderedPageBreak/>
        <w:t>Отправка выписки в РЭМД</w:t>
      </w:r>
    </w:p>
    <w:p w:rsidR="004F3479" w:rsidRDefault="0021767E" w:rsidP="004F3479">
      <w:pPr>
        <w:spacing w:after="200" w:line="276" w:lineRule="auto"/>
        <w:ind w:firstLine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686099" cy="5324475"/>
            <wp:effectExtent l="19050" t="0" r="201" b="0"/>
            <wp:docPr id="47" name="Рисунок 19" descr="C:\Users\RanDS\Desktop\Инструкции\переделки\2022\Стационар\скрины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nDS\Desktop\Инструкции\переделки\2022\Стационар\скрины\28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83" cy="532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79" w:rsidRDefault="004F3479" w:rsidP="004F3479">
      <w:pPr>
        <w:spacing w:after="200" w:line="276" w:lineRule="auto"/>
        <w:ind w:firstLine="0"/>
        <w:rPr>
          <w:b/>
          <w:sz w:val="28"/>
        </w:rPr>
      </w:pPr>
      <w:r>
        <w:rPr>
          <w:sz w:val="28"/>
        </w:rPr>
        <w:t xml:space="preserve">Для отправки выписки в РЭМД </w:t>
      </w:r>
      <w:r w:rsidRPr="004F3479">
        <w:rPr>
          <w:sz w:val="28"/>
        </w:rPr>
        <w:t xml:space="preserve">на </w:t>
      </w:r>
      <w:r w:rsidR="00B83C07">
        <w:rPr>
          <w:b/>
          <w:sz w:val="28"/>
        </w:rPr>
        <w:t>Выписке</w:t>
      </w:r>
      <w:r w:rsidRPr="004F3479">
        <w:rPr>
          <w:b/>
          <w:sz w:val="28"/>
        </w:rPr>
        <w:t xml:space="preserve"> </w:t>
      </w:r>
      <w:r w:rsidRPr="004F3479">
        <w:rPr>
          <w:sz w:val="28"/>
        </w:rPr>
        <w:t xml:space="preserve">- нажать </w:t>
      </w:r>
      <w:r>
        <w:rPr>
          <w:sz w:val="28"/>
        </w:rPr>
        <w:t>«</w:t>
      </w:r>
      <w:r w:rsidR="0021767E">
        <w:rPr>
          <w:b/>
          <w:sz w:val="28"/>
        </w:rPr>
        <w:t>Мед</w:t>
      </w:r>
      <w:proofErr w:type="gramStart"/>
      <w:r w:rsidR="0021767E">
        <w:rPr>
          <w:b/>
          <w:sz w:val="28"/>
        </w:rPr>
        <w:t>.</w:t>
      </w:r>
      <w:proofErr w:type="gramEnd"/>
      <w:r w:rsidR="0021767E">
        <w:rPr>
          <w:b/>
          <w:sz w:val="28"/>
        </w:rPr>
        <w:t xml:space="preserve"> </w:t>
      </w:r>
      <w:proofErr w:type="gramStart"/>
      <w:r w:rsidR="0021767E">
        <w:rPr>
          <w:b/>
          <w:sz w:val="28"/>
        </w:rPr>
        <w:t>д</w:t>
      </w:r>
      <w:proofErr w:type="gramEnd"/>
      <w:r w:rsidR="0021767E">
        <w:rPr>
          <w:b/>
          <w:sz w:val="28"/>
        </w:rPr>
        <w:t>окументация</w:t>
      </w:r>
      <w:r>
        <w:rPr>
          <w:b/>
          <w:sz w:val="28"/>
        </w:rPr>
        <w:t>», далее выбрать «</w:t>
      </w:r>
      <w:r w:rsidR="0021767E">
        <w:rPr>
          <w:b/>
          <w:sz w:val="28"/>
        </w:rPr>
        <w:t xml:space="preserve">Создать </w:t>
      </w:r>
      <w:r>
        <w:rPr>
          <w:b/>
          <w:sz w:val="28"/>
        </w:rPr>
        <w:t xml:space="preserve">066у_1». </w:t>
      </w:r>
    </w:p>
    <w:p w:rsidR="004F3479" w:rsidRDefault="0021767E" w:rsidP="004F3479">
      <w:pPr>
        <w:spacing w:after="200" w:line="276" w:lineRule="auto"/>
        <w:ind w:firstLine="0"/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247020" cy="3171825"/>
            <wp:effectExtent l="19050" t="0" r="1130" b="0"/>
            <wp:docPr id="4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848" cy="317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79" w:rsidRPr="004549AE" w:rsidRDefault="004F3479" w:rsidP="004F3479">
      <w:pPr>
        <w:spacing w:after="200" w:line="276" w:lineRule="auto"/>
        <w:ind w:firstLine="0"/>
        <w:rPr>
          <w:sz w:val="28"/>
        </w:rPr>
      </w:pPr>
      <w:r w:rsidRPr="002A1632">
        <w:rPr>
          <w:sz w:val="28"/>
          <w:szCs w:val="24"/>
        </w:rPr>
        <w:t>Откроется форма «Медицинская документация</w:t>
      </w:r>
      <w:r w:rsidR="00D03AEA" w:rsidRPr="002A1632">
        <w:rPr>
          <w:sz w:val="28"/>
          <w:szCs w:val="24"/>
        </w:rPr>
        <w:t xml:space="preserve"> (</w:t>
      </w:r>
      <w:proofErr w:type="gramStart"/>
      <w:r w:rsidR="00D03AEA" w:rsidRPr="002A1632">
        <w:rPr>
          <w:sz w:val="28"/>
          <w:szCs w:val="24"/>
        </w:rPr>
        <w:t>новый</w:t>
      </w:r>
      <w:proofErr w:type="gramEnd"/>
      <w:r w:rsidR="00D03AEA" w:rsidRPr="002A1632">
        <w:rPr>
          <w:sz w:val="28"/>
          <w:szCs w:val="24"/>
        </w:rPr>
        <w:t>)</w:t>
      </w:r>
      <w:r w:rsidRPr="002A1632">
        <w:rPr>
          <w:sz w:val="28"/>
          <w:szCs w:val="24"/>
        </w:rPr>
        <w:t xml:space="preserve">». </w:t>
      </w:r>
      <w:r w:rsidR="0021767E" w:rsidRPr="002A1632">
        <w:rPr>
          <w:sz w:val="28"/>
        </w:rPr>
        <w:t>Номер документа присваивается</w:t>
      </w:r>
      <w:r w:rsidR="0021767E">
        <w:rPr>
          <w:sz w:val="28"/>
        </w:rPr>
        <w:t xml:space="preserve"> автоматически</w:t>
      </w:r>
      <w:r w:rsidRPr="004F3479">
        <w:rPr>
          <w:sz w:val="28"/>
        </w:rPr>
        <w:t xml:space="preserve">, </w:t>
      </w:r>
      <w:r w:rsidR="00F17417">
        <w:rPr>
          <w:sz w:val="28"/>
        </w:rPr>
        <w:t xml:space="preserve">далее </w:t>
      </w:r>
      <w:r w:rsidRPr="004F3479">
        <w:rPr>
          <w:sz w:val="28"/>
        </w:rPr>
        <w:t>нажать «Подписать</w:t>
      </w:r>
      <w:r w:rsidR="00F17417">
        <w:rPr>
          <w:sz w:val="28"/>
        </w:rPr>
        <w:t xml:space="preserve"> документ</w:t>
      </w:r>
      <w:r w:rsidRPr="004F3479">
        <w:rPr>
          <w:sz w:val="28"/>
        </w:rPr>
        <w:t xml:space="preserve">», </w:t>
      </w:r>
      <w:r w:rsidR="00F17417">
        <w:rPr>
          <w:sz w:val="28"/>
        </w:rPr>
        <w:t>подписываем сначала Врачом, затем Главным врачом, подписываем под разными учетными записями</w:t>
      </w:r>
      <w:r w:rsidRPr="004F3479">
        <w:rPr>
          <w:sz w:val="28"/>
        </w:rPr>
        <w:t>.</w:t>
      </w:r>
      <w:r w:rsidR="00F17417">
        <w:rPr>
          <w:sz w:val="28"/>
        </w:rPr>
        <w:t xml:space="preserve"> После подписания Главным врачом появится галка «Готов к отправке», отправка документа происходит автоматически, после простановки всех подписей.</w:t>
      </w:r>
    </w:p>
    <w:p w:rsidR="007473F7" w:rsidRDefault="007473F7" w:rsidP="00035794">
      <w:pPr>
        <w:spacing w:after="200" w:line="276" w:lineRule="auto"/>
        <w:ind w:firstLine="0"/>
        <w:rPr>
          <w:sz w:val="28"/>
        </w:rPr>
      </w:pPr>
      <w:r w:rsidRPr="004549AE">
        <w:rPr>
          <w:sz w:val="28"/>
        </w:rPr>
        <w:t>Если у пациента была госпитализация в двух отделениях</w:t>
      </w:r>
      <w:r>
        <w:rPr>
          <w:sz w:val="28"/>
        </w:rPr>
        <w:t>,</w:t>
      </w:r>
      <w:r w:rsidRPr="004549AE">
        <w:rPr>
          <w:sz w:val="28"/>
        </w:rPr>
        <w:t xml:space="preserve"> и при этом необходимо сделать одну выписку, то </w:t>
      </w:r>
      <w:r>
        <w:rPr>
          <w:sz w:val="28"/>
        </w:rPr>
        <w:t>следует</w:t>
      </w:r>
      <w:r w:rsidRPr="004549AE">
        <w:rPr>
          <w:sz w:val="28"/>
        </w:rPr>
        <w:t xml:space="preserve"> выделить оба движения на </w:t>
      </w:r>
      <w:r>
        <w:rPr>
          <w:sz w:val="28"/>
        </w:rPr>
        <w:t>вкладке</w:t>
      </w:r>
      <w:r w:rsidRPr="004549AE">
        <w:rPr>
          <w:sz w:val="28"/>
        </w:rPr>
        <w:t xml:space="preserve"> </w:t>
      </w:r>
      <w:r>
        <w:rPr>
          <w:sz w:val="28"/>
        </w:rPr>
        <w:t>«</w:t>
      </w:r>
      <w:r w:rsidRPr="004549AE">
        <w:rPr>
          <w:sz w:val="28"/>
        </w:rPr>
        <w:t>Выписки</w:t>
      </w:r>
      <w:r>
        <w:rPr>
          <w:sz w:val="28"/>
        </w:rPr>
        <w:t>»,</w:t>
      </w:r>
      <w:r w:rsidRPr="004549AE">
        <w:rPr>
          <w:sz w:val="28"/>
        </w:rPr>
        <w:t xml:space="preserve"> используя </w:t>
      </w:r>
      <w:r>
        <w:rPr>
          <w:sz w:val="28"/>
        </w:rPr>
        <w:t>клавишу «</w:t>
      </w:r>
      <w:r w:rsidRPr="004549AE">
        <w:rPr>
          <w:sz w:val="28"/>
          <w:lang w:val="en-US"/>
        </w:rPr>
        <w:t>Shift</w:t>
      </w:r>
      <w:r>
        <w:rPr>
          <w:sz w:val="28"/>
        </w:rPr>
        <w:t xml:space="preserve">» на клавиатуре, </w:t>
      </w:r>
      <w:r w:rsidRPr="004549AE">
        <w:rPr>
          <w:sz w:val="28"/>
        </w:rPr>
        <w:t xml:space="preserve">и нажать </w:t>
      </w:r>
      <w:r>
        <w:rPr>
          <w:sz w:val="28"/>
        </w:rPr>
        <w:t>клавишу «</w:t>
      </w:r>
      <w:r w:rsidRPr="004549AE">
        <w:rPr>
          <w:sz w:val="28"/>
          <w:lang w:val="en-US"/>
        </w:rPr>
        <w:t>Enter</w:t>
      </w:r>
      <w:r>
        <w:rPr>
          <w:sz w:val="28"/>
        </w:rPr>
        <w:t>» на клавиатуре.</w:t>
      </w:r>
    </w:p>
    <w:p w:rsidR="007473F7" w:rsidRPr="004549AE" w:rsidRDefault="009D264D" w:rsidP="00035794">
      <w:pPr>
        <w:spacing w:after="200" w:line="276" w:lineRule="auto"/>
        <w:ind w:firstLine="0"/>
        <w:jc w:val="left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5934075" cy="220980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F7" w:rsidRPr="004549AE" w:rsidRDefault="007473F7" w:rsidP="00035794">
      <w:pPr>
        <w:spacing w:after="200" w:line="276" w:lineRule="auto"/>
        <w:ind w:firstLine="0"/>
        <w:rPr>
          <w:sz w:val="28"/>
        </w:rPr>
      </w:pPr>
      <w:r w:rsidRPr="004549AE">
        <w:rPr>
          <w:sz w:val="28"/>
        </w:rPr>
        <w:lastRenderedPageBreak/>
        <w:t xml:space="preserve">Закрытые истории болезней перемещаются в папку </w:t>
      </w:r>
      <w:r>
        <w:rPr>
          <w:sz w:val="28"/>
        </w:rPr>
        <w:t>«</w:t>
      </w:r>
      <w:r w:rsidRPr="004549AE">
        <w:rPr>
          <w:sz w:val="28"/>
        </w:rPr>
        <w:t>Истории</w:t>
      </w:r>
      <w:r>
        <w:rPr>
          <w:sz w:val="28"/>
        </w:rPr>
        <w:t xml:space="preserve">», которая находится в папке «Лежащие в отделении» папки «Стационар» </w:t>
      </w:r>
      <w:r w:rsidRPr="00BC2375">
        <w:rPr>
          <w:i/>
          <w:sz w:val="28"/>
        </w:rPr>
        <w:t>Панели структуры приложения</w:t>
      </w:r>
      <w:r>
        <w:rPr>
          <w:i/>
          <w:sz w:val="28"/>
        </w:rPr>
        <w:t>.</w:t>
      </w:r>
    </w:p>
    <w:p w:rsidR="007473F7" w:rsidRPr="004549AE" w:rsidRDefault="009D264D" w:rsidP="00035794">
      <w:pPr>
        <w:spacing w:after="200" w:line="276" w:lineRule="auto"/>
        <w:ind w:firstLine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886075" cy="2667000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F7" w:rsidRPr="004549AE" w:rsidRDefault="007473F7" w:rsidP="00035794">
      <w:pPr>
        <w:spacing w:after="200" w:line="276" w:lineRule="auto"/>
        <w:ind w:firstLine="0"/>
        <w:jc w:val="left"/>
        <w:rPr>
          <w:sz w:val="28"/>
        </w:rPr>
      </w:pPr>
    </w:p>
    <w:p w:rsidR="007473F7" w:rsidRDefault="007473F7" w:rsidP="00035794">
      <w:pPr>
        <w:spacing w:after="200" w:line="276" w:lineRule="auto"/>
        <w:ind w:firstLine="0"/>
        <w:jc w:val="left"/>
        <w:rPr>
          <w:sz w:val="28"/>
        </w:rPr>
      </w:pPr>
    </w:p>
    <w:sectPr w:rsidR="007473F7" w:rsidSect="009D264D">
      <w:headerReference w:type="default" r:id="rId95"/>
      <w:footerReference w:type="default" r:id="rId96"/>
      <w:pgSz w:w="11906" w:h="16838"/>
      <w:pgMar w:top="629" w:right="720" w:bottom="1440" w:left="155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D8D" w:rsidRDefault="00396D8D" w:rsidP="0099647D">
      <w:pPr>
        <w:spacing w:line="240" w:lineRule="auto"/>
      </w:pPr>
      <w:r>
        <w:separator/>
      </w:r>
    </w:p>
  </w:endnote>
  <w:endnote w:type="continuationSeparator" w:id="0">
    <w:p w:rsidR="00396D8D" w:rsidRDefault="00396D8D" w:rsidP="0099647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@Gungsuh">
    <w:panose1 w:val="00000000000000000000"/>
    <w:charset w:val="81"/>
    <w:family w:val="roman"/>
    <w:notTrueType/>
    <w:pitch w:val="variable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ГОСТ тип А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Zurich UBlkEx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3F7" w:rsidRDefault="007473F7" w:rsidP="00FB541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D8D" w:rsidRDefault="00396D8D" w:rsidP="0099647D">
      <w:pPr>
        <w:spacing w:line="240" w:lineRule="auto"/>
      </w:pPr>
      <w:r>
        <w:separator/>
      </w:r>
    </w:p>
  </w:footnote>
  <w:footnote w:type="continuationSeparator" w:id="0">
    <w:p w:rsidR="00396D8D" w:rsidRDefault="00396D8D" w:rsidP="0099647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3F7" w:rsidRDefault="007473F7">
    <w:pPr>
      <w:pStyle w:val="a9"/>
      <w:jc w:val="center"/>
    </w:pPr>
  </w:p>
  <w:p w:rsidR="007473F7" w:rsidRDefault="005F1A5B">
    <w:pPr>
      <w:pStyle w:val="a9"/>
      <w:jc w:val="center"/>
    </w:pPr>
    <w:r>
      <w:rPr>
        <w:noProof/>
      </w:rPr>
      <w:fldChar w:fldCharType="begin"/>
    </w:r>
    <w:r w:rsidR="007473F7">
      <w:rPr>
        <w:noProof/>
      </w:rPr>
      <w:instrText xml:space="preserve"> PAGE   \* MERGEFORMAT </w:instrText>
    </w:r>
    <w:r>
      <w:rPr>
        <w:noProof/>
      </w:rPr>
      <w:fldChar w:fldCharType="separate"/>
    </w:r>
    <w:r w:rsidR="00F17417">
      <w:rPr>
        <w:noProof/>
      </w:rPr>
      <w:t>65</w:t>
    </w:r>
    <w:r>
      <w:rPr>
        <w:noProof/>
      </w:rPr>
      <w:fldChar w:fldCharType="end"/>
    </w:r>
  </w:p>
  <w:p w:rsidR="007473F7" w:rsidRDefault="007473F7">
    <w:pPr>
      <w:pStyle w:val="a9"/>
      <w:jc w:val="center"/>
    </w:pPr>
  </w:p>
  <w:p w:rsidR="007473F7" w:rsidRDefault="007473F7" w:rsidP="00FB5415">
    <w:pPr>
      <w:pStyle w:val="a9"/>
      <w:jc w:val="center"/>
      <w:rPr>
        <w:sz w:val="22"/>
        <w:szCs w:val="22"/>
      </w:rPr>
    </w:pPr>
    <w:r w:rsidRPr="00FB5415">
      <w:rPr>
        <w:sz w:val="22"/>
        <w:szCs w:val="22"/>
      </w:rPr>
      <w:t xml:space="preserve">Руководство пользователя </w:t>
    </w:r>
    <w:r>
      <w:rPr>
        <w:sz w:val="22"/>
        <w:szCs w:val="22"/>
      </w:rPr>
      <w:t>«РМИС ВИТАКОР»</w:t>
    </w:r>
  </w:p>
  <w:p w:rsidR="007473F7" w:rsidRPr="00FB5415" w:rsidRDefault="007473F7" w:rsidP="00FB5415">
    <w:pPr>
      <w:pStyle w:val="a9"/>
      <w:jc w:val="center"/>
      <w:rPr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57FCE"/>
    <w:multiLevelType w:val="hybridMultilevel"/>
    <w:tmpl w:val="CF9E9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E0F90"/>
    <w:multiLevelType w:val="hybridMultilevel"/>
    <w:tmpl w:val="824C32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157EDF"/>
    <w:multiLevelType w:val="hybridMultilevel"/>
    <w:tmpl w:val="215875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301CA7"/>
    <w:multiLevelType w:val="hybridMultilevel"/>
    <w:tmpl w:val="C3F0829C"/>
    <w:lvl w:ilvl="0" w:tplc="041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0BE05432"/>
    <w:multiLevelType w:val="hybridMultilevel"/>
    <w:tmpl w:val="95CC29FC"/>
    <w:lvl w:ilvl="0" w:tplc="9B826A60">
      <w:numFmt w:val="bullet"/>
      <w:lvlText w:val="•"/>
      <w:lvlJc w:val="left"/>
      <w:pPr>
        <w:ind w:left="124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abstractNum w:abstractNumId="5">
    <w:nsid w:val="0CC0601F"/>
    <w:multiLevelType w:val="hybridMultilevel"/>
    <w:tmpl w:val="9052429C"/>
    <w:lvl w:ilvl="0" w:tplc="A3F8D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3F8DB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E7749"/>
    <w:multiLevelType w:val="hybridMultilevel"/>
    <w:tmpl w:val="2A1CBD64"/>
    <w:lvl w:ilvl="0" w:tplc="58C0132A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eastAsia="@Gungsuh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A92CAF"/>
    <w:multiLevelType w:val="hybridMultilevel"/>
    <w:tmpl w:val="55A880B6"/>
    <w:lvl w:ilvl="0" w:tplc="F9864F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0F5B3CA4"/>
    <w:multiLevelType w:val="hybridMultilevel"/>
    <w:tmpl w:val="54BACF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0891DAE"/>
    <w:multiLevelType w:val="hybridMultilevel"/>
    <w:tmpl w:val="AF2847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0E421B3"/>
    <w:multiLevelType w:val="hybridMultilevel"/>
    <w:tmpl w:val="8C982B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1F34EB6"/>
    <w:multiLevelType w:val="hybridMultilevel"/>
    <w:tmpl w:val="C85E5E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25D3254"/>
    <w:multiLevelType w:val="hybridMultilevel"/>
    <w:tmpl w:val="E9284AA0"/>
    <w:lvl w:ilvl="0" w:tplc="30C2F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8CAE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0D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4B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2A38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D04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404D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9ED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06C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38E7353"/>
    <w:multiLevelType w:val="hybridMultilevel"/>
    <w:tmpl w:val="0F2EB53C"/>
    <w:lvl w:ilvl="0" w:tplc="04190001">
      <w:start w:val="1"/>
      <w:numFmt w:val="bullet"/>
      <w:lvlText w:val=""/>
      <w:lvlJc w:val="left"/>
      <w:pPr>
        <w:ind w:left="-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4" w:hanging="360"/>
      </w:pPr>
      <w:rPr>
        <w:rFonts w:ascii="Wingdings" w:hAnsi="Wingdings" w:hint="default"/>
      </w:rPr>
    </w:lvl>
  </w:abstractNum>
  <w:abstractNum w:abstractNumId="14">
    <w:nsid w:val="144B2F06"/>
    <w:multiLevelType w:val="hybridMultilevel"/>
    <w:tmpl w:val="542C75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58539DC"/>
    <w:multiLevelType w:val="multilevel"/>
    <w:tmpl w:val="E1FC397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6">
    <w:nsid w:val="17AA0782"/>
    <w:multiLevelType w:val="hybridMultilevel"/>
    <w:tmpl w:val="5A561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4C60F0"/>
    <w:multiLevelType w:val="singleLevel"/>
    <w:tmpl w:val="359E46CA"/>
    <w:lvl w:ilvl="0">
      <w:start w:val="1"/>
      <w:numFmt w:val="bullet"/>
      <w:pStyle w:val="-"/>
      <w:lvlText w:val="–"/>
      <w:lvlJc w:val="left"/>
      <w:pPr>
        <w:tabs>
          <w:tab w:val="num" w:pos="814"/>
        </w:tabs>
        <w:ind w:firstLine="454"/>
      </w:pPr>
      <w:rPr>
        <w:rFonts w:ascii="Times New Roman" w:hAnsi="Times New Roman" w:hint="default"/>
      </w:rPr>
    </w:lvl>
  </w:abstractNum>
  <w:abstractNum w:abstractNumId="18">
    <w:nsid w:val="185813D6"/>
    <w:multiLevelType w:val="hybridMultilevel"/>
    <w:tmpl w:val="B762998A"/>
    <w:lvl w:ilvl="0" w:tplc="46D493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>
    <w:nsid w:val="1899553C"/>
    <w:multiLevelType w:val="hybridMultilevel"/>
    <w:tmpl w:val="545A868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0">
    <w:nsid w:val="1B083902"/>
    <w:multiLevelType w:val="hybridMultilevel"/>
    <w:tmpl w:val="862249F2"/>
    <w:lvl w:ilvl="0" w:tplc="1F80E9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1E1008A4"/>
    <w:multiLevelType w:val="hybridMultilevel"/>
    <w:tmpl w:val="4AA893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3CF7378"/>
    <w:multiLevelType w:val="hybridMultilevel"/>
    <w:tmpl w:val="0AD865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3FB01AD"/>
    <w:multiLevelType w:val="hybridMultilevel"/>
    <w:tmpl w:val="EBFA65AE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4">
    <w:nsid w:val="26293AA3"/>
    <w:multiLevelType w:val="hybridMultilevel"/>
    <w:tmpl w:val="8AA0A3D2"/>
    <w:lvl w:ilvl="0" w:tplc="5364A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C00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18C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D66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021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CE29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A62D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62C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F476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27B328FF"/>
    <w:multiLevelType w:val="hybridMultilevel"/>
    <w:tmpl w:val="892CC6BE"/>
    <w:lvl w:ilvl="0" w:tplc="BFA4A4C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>
    <w:nsid w:val="28073DD8"/>
    <w:multiLevelType w:val="hybridMultilevel"/>
    <w:tmpl w:val="A4F6D942"/>
    <w:lvl w:ilvl="0" w:tplc="600630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DACC3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4A612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CC856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F8C6E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4607D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4E4B9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9AA02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50484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282127D8"/>
    <w:multiLevelType w:val="hybridMultilevel"/>
    <w:tmpl w:val="9B9410EC"/>
    <w:lvl w:ilvl="0" w:tplc="8B4438EE">
      <w:start w:val="1"/>
      <w:numFmt w:val="bullet"/>
      <w:pStyle w:val="-0"/>
      <w:lvlText w:val=""/>
      <w:lvlJc w:val="left"/>
      <w:pPr>
        <w:tabs>
          <w:tab w:val="num" w:pos="0"/>
        </w:tabs>
        <w:ind w:firstLine="85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8B55F45"/>
    <w:multiLevelType w:val="hybridMultilevel"/>
    <w:tmpl w:val="2B942E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298F0A6A"/>
    <w:multiLevelType w:val="hybridMultilevel"/>
    <w:tmpl w:val="4AFAB3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2AAF44E7"/>
    <w:multiLevelType w:val="hybridMultilevel"/>
    <w:tmpl w:val="17D0CE42"/>
    <w:lvl w:ilvl="0" w:tplc="742C1AD2">
      <w:start w:val="1"/>
      <w:numFmt w:val="russianLower"/>
      <w:pStyle w:val="a0"/>
      <w:lvlText w:val="%1)"/>
      <w:lvlJc w:val="left"/>
      <w:pPr>
        <w:tabs>
          <w:tab w:val="num" w:pos="0"/>
        </w:tabs>
        <w:ind w:firstLine="851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2CD3470A"/>
    <w:multiLevelType w:val="hybridMultilevel"/>
    <w:tmpl w:val="32E6EF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2F1A33A9"/>
    <w:multiLevelType w:val="hybridMultilevel"/>
    <w:tmpl w:val="0E94B0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31D56F3E"/>
    <w:multiLevelType w:val="hybridMultilevel"/>
    <w:tmpl w:val="D90C62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325C2E1F"/>
    <w:multiLevelType w:val="hybridMultilevel"/>
    <w:tmpl w:val="047C7DFA"/>
    <w:lvl w:ilvl="0" w:tplc="55A4EBE4">
      <w:start w:val="1"/>
      <w:numFmt w:val="bullet"/>
      <w:pStyle w:val="a1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336A2E83"/>
    <w:multiLevelType w:val="multilevel"/>
    <w:tmpl w:val="56965162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ascii="Calibri Light" w:hAnsi="Calibri Light" w:cs="Times New Roman"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cs="Times New Roman" w:hint="default"/>
      </w:rPr>
    </w:lvl>
  </w:abstractNum>
  <w:abstractNum w:abstractNumId="36">
    <w:nsid w:val="33BA3486"/>
    <w:multiLevelType w:val="hybridMultilevel"/>
    <w:tmpl w:val="8B6C2AD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348A53F6"/>
    <w:multiLevelType w:val="hybridMultilevel"/>
    <w:tmpl w:val="A386E2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3571646C"/>
    <w:multiLevelType w:val="hybridMultilevel"/>
    <w:tmpl w:val="E7A2BEF6"/>
    <w:lvl w:ilvl="0" w:tplc="081C57C8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9">
    <w:nsid w:val="360A4A62"/>
    <w:multiLevelType w:val="hybridMultilevel"/>
    <w:tmpl w:val="9092DAF6"/>
    <w:lvl w:ilvl="0" w:tplc="97483C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D4E7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588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207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7AB9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DC5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F2F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24E1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C8CB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37B4381F"/>
    <w:multiLevelType w:val="hybridMultilevel"/>
    <w:tmpl w:val="872E7E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39A407D4"/>
    <w:multiLevelType w:val="hybridMultilevel"/>
    <w:tmpl w:val="0B4CDA32"/>
    <w:lvl w:ilvl="0" w:tplc="D5885BE8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2">
    <w:nsid w:val="3A895E92"/>
    <w:multiLevelType w:val="hybridMultilevel"/>
    <w:tmpl w:val="0E14999E"/>
    <w:lvl w:ilvl="0" w:tplc="A24A8DEC">
      <w:start w:val="1"/>
      <w:numFmt w:val="decimal"/>
      <w:pStyle w:val="12"/>
      <w:lvlText w:val="%1)"/>
      <w:lvlJc w:val="left"/>
      <w:pPr>
        <w:tabs>
          <w:tab w:val="num" w:pos="0"/>
        </w:tabs>
        <w:ind w:left="1134"/>
      </w:pPr>
      <w:rPr>
        <w:rFonts w:cs="Times New Roman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428D60D6"/>
    <w:multiLevelType w:val="hybridMultilevel"/>
    <w:tmpl w:val="5D5C16A4"/>
    <w:lvl w:ilvl="0" w:tplc="3408628C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42DB01CE"/>
    <w:multiLevelType w:val="hybridMultilevel"/>
    <w:tmpl w:val="D68091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43513AB5"/>
    <w:multiLevelType w:val="hybridMultilevel"/>
    <w:tmpl w:val="F9605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48A134B"/>
    <w:multiLevelType w:val="hybridMultilevel"/>
    <w:tmpl w:val="A98A96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461E3975"/>
    <w:multiLevelType w:val="multilevel"/>
    <w:tmpl w:val="A6E89742"/>
    <w:lvl w:ilvl="0">
      <w:start w:val="1"/>
      <w:numFmt w:val="decimal"/>
      <w:pStyle w:val="10"/>
      <w:lvlText w:val="%1"/>
      <w:lvlJc w:val="left"/>
      <w:pPr>
        <w:ind w:left="115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1571" w:hanging="720"/>
      </w:pPr>
      <w:rPr>
        <w:rFonts w:cs="Times New Roman"/>
        <w:b/>
        <w:i/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8">
    <w:nsid w:val="46F8683A"/>
    <w:multiLevelType w:val="hybridMultilevel"/>
    <w:tmpl w:val="B11AA0D6"/>
    <w:lvl w:ilvl="0" w:tplc="9F10D8A6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9">
    <w:nsid w:val="47C5138C"/>
    <w:multiLevelType w:val="hybridMultilevel"/>
    <w:tmpl w:val="03AAF8D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48523B12"/>
    <w:multiLevelType w:val="multilevel"/>
    <w:tmpl w:val="6CE2A7D6"/>
    <w:lvl w:ilvl="0">
      <w:start w:val="1"/>
      <w:numFmt w:val="decimal"/>
      <w:pStyle w:val="20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pStyle w:val="50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51">
    <w:nsid w:val="4A531A4F"/>
    <w:multiLevelType w:val="hybridMultilevel"/>
    <w:tmpl w:val="C636C26A"/>
    <w:lvl w:ilvl="0" w:tplc="54F819E4">
      <w:start w:val="1"/>
      <w:numFmt w:val="decimal"/>
      <w:lvlText w:val="%1)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52">
    <w:nsid w:val="4AF425B5"/>
    <w:multiLevelType w:val="hybridMultilevel"/>
    <w:tmpl w:val="A488889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4BBA7549"/>
    <w:multiLevelType w:val="multilevel"/>
    <w:tmpl w:val="670CD114"/>
    <w:styleLink w:val="1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4D8C359B"/>
    <w:multiLevelType w:val="hybridMultilevel"/>
    <w:tmpl w:val="7B086F9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5">
    <w:nsid w:val="4F7047FA"/>
    <w:multiLevelType w:val="hybridMultilevel"/>
    <w:tmpl w:val="3FA065BE"/>
    <w:lvl w:ilvl="0" w:tplc="65E225F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4F96057F"/>
    <w:multiLevelType w:val="hybridMultilevel"/>
    <w:tmpl w:val="D528EEA4"/>
    <w:lvl w:ilvl="0" w:tplc="ECDC6E5C">
      <w:start w:val="1"/>
      <w:numFmt w:val="decimal"/>
      <w:pStyle w:val="a2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pStyle w:val="21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7">
    <w:nsid w:val="50CE2AF7"/>
    <w:multiLevelType w:val="hybridMultilevel"/>
    <w:tmpl w:val="564AA6CE"/>
    <w:lvl w:ilvl="0" w:tplc="1422B9D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8">
    <w:nsid w:val="522E016D"/>
    <w:multiLevelType w:val="hybridMultilevel"/>
    <w:tmpl w:val="B4EE85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53082E38"/>
    <w:multiLevelType w:val="multilevel"/>
    <w:tmpl w:val="A5BA41AE"/>
    <w:lvl w:ilvl="0">
      <w:start w:val="1"/>
      <w:numFmt w:val="decimal"/>
      <w:pStyle w:val="40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pStyle w:val="60"/>
      <w:isLgl/>
      <w:lvlText w:val="%1.%2.%3."/>
      <w:lvlJc w:val="left"/>
      <w:pPr>
        <w:ind w:left="1156" w:hanging="720"/>
      </w:pPr>
      <w:rPr>
        <w:rFonts w:cs="Times New Roman" w:hint="default"/>
        <w:color w:val="5B9BD5"/>
      </w:rPr>
    </w:lvl>
    <w:lvl w:ilvl="3">
      <w:start w:val="1"/>
      <w:numFmt w:val="decimal"/>
      <w:isLgl/>
      <w:lvlText w:val="%1.%2.%3.%4."/>
      <w:lvlJc w:val="left"/>
      <w:pPr>
        <w:ind w:left="159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28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0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52" w:hanging="2160"/>
      </w:pPr>
      <w:rPr>
        <w:rFonts w:cs="Times New Roman" w:hint="default"/>
      </w:rPr>
    </w:lvl>
  </w:abstractNum>
  <w:abstractNum w:abstractNumId="60">
    <w:nsid w:val="536504B6"/>
    <w:multiLevelType w:val="hybridMultilevel"/>
    <w:tmpl w:val="E0D621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55FF6ECE"/>
    <w:multiLevelType w:val="multilevel"/>
    <w:tmpl w:val="ABCE742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2">
    <w:nsid w:val="569725D6"/>
    <w:multiLevelType w:val="hybridMultilevel"/>
    <w:tmpl w:val="83608C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56CB604F"/>
    <w:multiLevelType w:val="multilevel"/>
    <w:tmpl w:val="1C86B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6E42980"/>
    <w:multiLevelType w:val="hybridMultilevel"/>
    <w:tmpl w:val="91DE7CC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58394511"/>
    <w:multiLevelType w:val="hybridMultilevel"/>
    <w:tmpl w:val="D18ED336"/>
    <w:lvl w:ilvl="0" w:tplc="977E4B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58894716"/>
    <w:multiLevelType w:val="hybridMultilevel"/>
    <w:tmpl w:val="9942297E"/>
    <w:lvl w:ilvl="0" w:tplc="46D493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7">
    <w:nsid w:val="5A053ED8"/>
    <w:multiLevelType w:val="hybridMultilevel"/>
    <w:tmpl w:val="4E022B78"/>
    <w:lvl w:ilvl="0" w:tplc="2864DB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4E3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AA4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BEF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F60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62E6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589C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67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807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8">
    <w:nsid w:val="5A6C21BB"/>
    <w:multiLevelType w:val="hybridMultilevel"/>
    <w:tmpl w:val="7264E8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>
    <w:nsid w:val="5CC2524B"/>
    <w:multiLevelType w:val="hybridMultilevel"/>
    <w:tmpl w:val="AF4A26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>
    <w:nsid w:val="5D332FF1"/>
    <w:multiLevelType w:val="hybridMultilevel"/>
    <w:tmpl w:val="C43251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>
    <w:nsid w:val="5D862D92"/>
    <w:multiLevelType w:val="hybridMultilevel"/>
    <w:tmpl w:val="9942297E"/>
    <w:lvl w:ilvl="0" w:tplc="46D493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2">
    <w:nsid w:val="61454FA1"/>
    <w:multiLevelType w:val="hybridMultilevel"/>
    <w:tmpl w:val="34527C26"/>
    <w:lvl w:ilvl="0" w:tplc="4A667A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044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1237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28B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C0E3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204D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60B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6C5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3EC8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3">
    <w:nsid w:val="63754950"/>
    <w:multiLevelType w:val="hybridMultilevel"/>
    <w:tmpl w:val="6A5CA7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>
    <w:nsid w:val="64973CDA"/>
    <w:multiLevelType w:val="multilevel"/>
    <w:tmpl w:val="C302D246"/>
    <w:lvl w:ilvl="0">
      <w:start w:val="1"/>
      <w:numFmt w:val="decimal"/>
      <w:pStyle w:val="1Zagolovok"/>
      <w:suff w:val="space"/>
      <w:lvlText w:val="%1"/>
      <w:lvlJc w:val="left"/>
      <w:pPr>
        <w:ind w:left="851" w:firstLine="851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>
      <w:start w:val="1"/>
      <w:numFmt w:val="decimal"/>
      <w:pStyle w:val="11Zagolovok"/>
      <w:suff w:val="space"/>
      <w:lvlText w:val="%1.%2"/>
      <w:lvlJc w:val="left"/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2">
      <w:start w:val="1"/>
      <w:numFmt w:val="decimal"/>
      <w:pStyle w:val="111Zagolovok"/>
      <w:suff w:val="space"/>
      <w:lvlText w:val="%1.%2.%3"/>
      <w:lvlJc w:val="left"/>
      <w:pPr>
        <w:ind w:left="1106" w:firstLine="454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1111Zagolovok"/>
      <w:suff w:val="space"/>
      <w:lvlText w:val="%1.%2.%3.%4"/>
      <w:lvlJc w:val="left"/>
      <w:pPr>
        <w:ind w:left="1248" w:firstLine="454"/>
      </w:pPr>
      <w:rPr>
        <w:rFonts w:ascii="Times New Roman" w:hAnsi="Times New Roman" w:cs="Times New Roman" w:hint="default"/>
      </w:rPr>
    </w:lvl>
    <w:lvl w:ilvl="4">
      <w:start w:val="1"/>
      <w:numFmt w:val="decimal"/>
      <w:pStyle w:val="11111Zagolovok"/>
      <w:suff w:val="space"/>
      <w:lvlText w:val="%1.%2.%3.%4.%5"/>
      <w:lvlJc w:val="left"/>
      <w:pPr>
        <w:ind w:left="1248" w:firstLine="454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142"/>
        </w:tabs>
        <w:ind w:left="1248" w:firstLine="45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2544"/>
        </w:tabs>
        <w:ind w:left="2544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688"/>
        </w:tabs>
        <w:ind w:left="2688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832"/>
        </w:tabs>
        <w:ind w:left="2832" w:hanging="1584"/>
      </w:pPr>
      <w:rPr>
        <w:rFonts w:cs="Times New Roman"/>
      </w:rPr>
    </w:lvl>
  </w:abstractNum>
  <w:abstractNum w:abstractNumId="75">
    <w:nsid w:val="649905EF"/>
    <w:multiLevelType w:val="hybridMultilevel"/>
    <w:tmpl w:val="9BB4B9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6">
    <w:nsid w:val="65052FBE"/>
    <w:multiLevelType w:val="hybridMultilevel"/>
    <w:tmpl w:val="785CF7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65413DB7"/>
    <w:multiLevelType w:val="hybridMultilevel"/>
    <w:tmpl w:val="13F64086"/>
    <w:lvl w:ilvl="0" w:tplc="DBAE215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8">
    <w:nsid w:val="6617419A"/>
    <w:multiLevelType w:val="hybridMultilevel"/>
    <w:tmpl w:val="C9C2A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8183C6C"/>
    <w:multiLevelType w:val="hybridMultilevel"/>
    <w:tmpl w:val="79D2FDA4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80">
    <w:nsid w:val="690A6D6E"/>
    <w:multiLevelType w:val="hybridMultilevel"/>
    <w:tmpl w:val="13F64086"/>
    <w:lvl w:ilvl="0" w:tplc="DBAE215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1">
    <w:nsid w:val="6A022EF6"/>
    <w:multiLevelType w:val="hybridMultilevel"/>
    <w:tmpl w:val="9AF29B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>
    <w:nsid w:val="6AE22D6D"/>
    <w:multiLevelType w:val="hybridMultilevel"/>
    <w:tmpl w:val="C1FA46DC"/>
    <w:lvl w:ilvl="0" w:tplc="FFFFFFFF">
      <w:start w:val="1"/>
      <w:numFmt w:val="bullet"/>
      <w:lvlText w:val=""/>
      <w:lvlJc w:val="left"/>
      <w:pPr>
        <w:tabs>
          <w:tab w:val="num" w:pos="1247"/>
        </w:tabs>
        <w:ind w:left="1418" w:hanging="284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3">
    <w:nsid w:val="6B79599D"/>
    <w:multiLevelType w:val="hybridMultilevel"/>
    <w:tmpl w:val="81C612B0"/>
    <w:lvl w:ilvl="0" w:tplc="0409000F">
      <w:start w:val="1"/>
      <w:numFmt w:val="decimal"/>
      <w:lvlText w:val="%1."/>
      <w:lvlJc w:val="left"/>
      <w:pPr>
        <w:ind w:left="1484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20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92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4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6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8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0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52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44" w:hanging="180"/>
      </w:pPr>
      <w:rPr>
        <w:rFonts w:cs="Times New Roman"/>
      </w:rPr>
    </w:lvl>
  </w:abstractNum>
  <w:abstractNum w:abstractNumId="84">
    <w:nsid w:val="6C670458"/>
    <w:multiLevelType w:val="hybridMultilevel"/>
    <w:tmpl w:val="A81265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>
    <w:nsid w:val="6CAF4F63"/>
    <w:multiLevelType w:val="multilevel"/>
    <w:tmpl w:val="5626700C"/>
    <w:styleLink w:val="13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6D9D7D4B"/>
    <w:multiLevelType w:val="hybridMultilevel"/>
    <w:tmpl w:val="13F64086"/>
    <w:lvl w:ilvl="0" w:tplc="DBAE215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7">
    <w:nsid w:val="6ED65521"/>
    <w:multiLevelType w:val="multilevel"/>
    <w:tmpl w:val="40F69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72B8584B"/>
    <w:multiLevelType w:val="hybridMultilevel"/>
    <w:tmpl w:val="96DCDC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9">
    <w:nsid w:val="74AD5FD2"/>
    <w:multiLevelType w:val="hybridMultilevel"/>
    <w:tmpl w:val="D1D459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>
    <w:nsid w:val="74C035F6"/>
    <w:multiLevelType w:val="hybridMultilevel"/>
    <w:tmpl w:val="6736F63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1">
    <w:nsid w:val="77695ACD"/>
    <w:multiLevelType w:val="hybridMultilevel"/>
    <w:tmpl w:val="7E2253AA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2">
    <w:nsid w:val="77901DDA"/>
    <w:multiLevelType w:val="hybridMultilevel"/>
    <w:tmpl w:val="929030A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3">
    <w:nsid w:val="79894006"/>
    <w:multiLevelType w:val="hybridMultilevel"/>
    <w:tmpl w:val="E0EAF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9F6153D"/>
    <w:multiLevelType w:val="hybridMultilevel"/>
    <w:tmpl w:val="D2E8C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C117830"/>
    <w:multiLevelType w:val="hybridMultilevel"/>
    <w:tmpl w:val="DC240C4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6">
    <w:nsid w:val="7CBB5874"/>
    <w:multiLevelType w:val="hybridMultilevel"/>
    <w:tmpl w:val="451A7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F326B89"/>
    <w:multiLevelType w:val="hybridMultilevel"/>
    <w:tmpl w:val="7CE627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8">
    <w:nsid w:val="7F460051"/>
    <w:multiLevelType w:val="hybridMultilevel"/>
    <w:tmpl w:val="9CCCC36C"/>
    <w:lvl w:ilvl="0" w:tplc="81680A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9">
    <w:nsid w:val="7F7874CB"/>
    <w:multiLevelType w:val="hybridMultilevel"/>
    <w:tmpl w:val="B2EC89F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47"/>
  </w:num>
  <w:num w:numId="3">
    <w:abstractNumId w:val="43"/>
  </w:num>
  <w:num w:numId="4">
    <w:abstractNumId w:val="3"/>
  </w:num>
  <w:num w:numId="5">
    <w:abstractNumId w:val="53"/>
  </w:num>
  <w:num w:numId="6">
    <w:abstractNumId w:val="94"/>
  </w:num>
  <w:num w:numId="7">
    <w:abstractNumId w:val="85"/>
  </w:num>
  <w:num w:numId="8">
    <w:abstractNumId w:val="4"/>
  </w:num>
  <w:num w:numId="9">
    <w:abstractNumId w:val="38"/>
  </w:num>
  <w:num w:numId="10">
    <w:abstractNumId w:val="62"/>
  </w:num>
  <w:num w:numId="11">
    <w:abstractNumId w:val="90"/>
  </w:num>
  <w:num w:numId="12">
    <w:abstractNumId w:val="50"/>
  </w:num>
  <w:num w:numId="13">
    <w:abstractNumId w:val="59"/>
  </w:num>
  <w:num w:numId="14">
    <w:abstractNumId w:val="22"/>
  </w:num>
  <w:num w:numId="15">
    <w:abstractNumId w:val="2"/>
  </w:num>
  <w:num w:numId="16">
    <w:abstractNumId w:val="57"/>
  </w:num>
  <w:num w:numId="17">
    <w:abstractNumId w:val="5"/>
  </w:num>
  <w:num w:numId="18">
    <w:abstractNumId w:val="26"/>
  </w:num>
  <w:num w:numId="19">
    <w:abstractNumId w:val="72"/>
  </w:num>
  <w:num w:numId="20">
    <w:abstractNumId w:val="67"/>
  </w:num>
  <w:num w:numId="21">
    <w:abstractNumId w:val="24"/>
  </w:num>
  <w:num w:numId="22">
    <w:abstractNumId w:val="39"/>
  </w:num>
  <w:num w:numId="23">
    <w:abstractNumId w:val="12"/>
  </w:num>
  <w:num w:numId="24">
    <w:abstractNumId w:val="20"/>
  </w:num>
  <w:num w:numId="25">
    <w:abstractNumId w:val="64"/>
  </w:num>
  <w:num w:numId="26">
    <w:abstractNumId w:val="95"/>
  </w:num>
  <w:num w:numId="27">
    <w:abstractNumId w:val="51"/>
  </w:num>
  <w:num w:numId="28">
    <w:abstractNumId w:val="89"/>
  </w:num>
  <w:num w:numId="29">
    <w:abstractNumId w:val="71"/>
  </w:num>
  <w:num w:numId="30">
    <w:abstractNumId w:val="66"/>
  </w:num>
  <w:num w:numId="31">
    <w:abstractNumId w:val="18"/>
  </w:num>
  <w:num w:numId="32">
    <w:abstractNumId w:val="65"/>
  </w:num>
  <w:num w:numId="33">
    <w:abstractNumId w:val="78"/>
  </w:num>
  <w:num w:numId="34">
    <w:abstractNumId w:val="92"/>
  </w:num>
  <w:num w:numId="35">
    <w:abstractNumId w:val="45"/>
  </w:num>
  <w:num w:numId="36">
    <w:abstractNumId w:val="0"/>
  </w:num>
  <w:num w:numId="37">
    <w:abstractNumId w:val="36"/>
  </w:num>
  <w:num w:numId="38">
    <w:abstractNumId w:val="99"/>
  </w:num>
  <w:num w:numId="39">
    <w:abstractNumId w:val="54"/>
  </w:num>
  <w:num w:numId="40">
    <w:abstractNumId w:val="16"/>
  </w:num>
  <w:num w:numId="41">
    <w:abstractNumId w:val="96"/>
  </w:num>
  <w:num w:numId="42">
    <w:abstractNumId w:val="13"/>
  </w:num>
  <w:num w:numId="43">
    <w:abstractNumId w:val="15"/>
  </w:num>
  <w:num w:numId="44">
    <w:abstractNumId w:val="98"/>
  </w:num>
  <w:num w:numId="45">
    <w:abstractNumId w:val="61"/>
  </w:num>
  <w:num w:numId="46">
    <w:abstractNumId w:val="82"/>
  </w:num>
  <w:num w:numId="47">
    <w:abstractNumId w:val="87"/>
  </w:num>
  <w:num w:numId="48">
    <w:abstractNumId w:val="63"/>
  </w:num>
  <w:num w:numId="49">
    <w:abstractNumId w:val="25"/>
  </w:num>
  <w:num w:numId="50">
    <w:abstractNumId w:val="19"/>
  </w:num>
  <w:num w:numId="51">
    <w:abstractNumId w:val="29"/>
  </w:num>
  <w:num w:numId="52">
    <w:abstractNumId w:val="80"/>
  </w:num>
  <w:num w:numId="53">
    <w:abstractNumId w:val="86"/>
  </w:num>
  <w:num w:numId="54">
    <w:abstractNumId w:val="77"/>
  </w:num>
  <w:num w:numId="55">
    <w:abstractNumId w:val="75"/>
  </w:num>
  <w:num w:numId="56">
    <w:abstractNumId w:val="23"/>
  </w:num>
  <w:num w:numId="57">
    <w:abstractNumId w:val="48"/>
  </w:num>
  <w:num w:numId="58">
    <w:abstractNumId w:val="52"/>
  </w:num>
  <w:num w:numId="59">
    <w:abstractNumId w:val="79"/>
  </w:num>
  <w:num w:numId="60">
    <w:abstractNumId w:val="91"/>
  </w:num>
  <w:num w:numId="61">
    <w:abstractNumId w:val="83"/>
  </w:num>
  <w:num w:numId="62">
    <w:abstractNumId w:val="41"/>
  </w:num>
  <w:num w:numId="63">
    <w:abstractNumId w:val="27"/>
  </w:num>
  <w:num w:numId="64">
    <w:abstractNumId w:val="42"/>
  </w:num>
  <w:num w:numId="65">
    <w:abstractNumId w:val="30"/>
  </w:num>
  <w:num w:numId="66">
    <w:abstractNumId w:val="74"/>
  </w:num>
  <w:num w:numId="67">
    <w:abstractNumId w:val="17"/>
  </w:num>
  <w:num w:numId="68">
    <w:abstractNumId w:val="56"/>
  </w:num>
  <w:num w:numId="69">
    <w:abstractNumId w:val="6"/>
  </w:num>
  <w:num w:numId="70">
    <w:abstractNumId w:val="35"/>
  </w:num>
  <w:num w:numId="71">
    <w:abstractNumId w:val="49"/>
  </w:num>
  <w:num w:numId="72">
    <w:abstractNumId w:val="55"/>
  </w:num>
  <w:num w:numId="73">
    <w:abstractNumId w:val="88"/>
  </w:num>
  <w:num w:numId="74">
    <w:abstractNumId w:val="10"/>
  </w:num>
  <w:num w:numId="75">
    <w:abstractNumId w:val="44"/>
  </w:num>
  <w:num w:numId="76">
    <w:abstractNumId w:val="14"/>
  </w:num>
  <w:num w:numId="77">
    <w:abstractNumId w:val="40"/>
  </w:num>
  <w:num w:numId="78">
    <w:abstractNumId w:val="31"/>
  </w:num>
  <w:num w:numId="79">
    <w:abstractNumId w:val="60"/>
  </w:num>
  <w:num w:numId="80">
    <w:abstractNumId w:val="73"/>
  </w:num>
  <w:num w:numId="81">
    <w:abstractNumId w:val="9"/>
  </w:num>
  <w:num w:numId="82">
    <w:abstractNumId w:val="84"/>
  </w:num>
  <w:num w:numId="83">
    <w:abstractNumId w:val="1"/>
  </w:num>
  <w:num w:numId="84">
    <w:abstractNumId w:val="32"/>
  </w:num>
  <w:num w:numId="85">
    <w:abstractNumId w:val="68"/>
  </w:num>
  <w:num w:numId="86">
    <w:abstractNumId w:val="8"/>
  </w:num>
  <w:num w:numId="87">
    <w:abstractNumId w:val="81"/>
  </w:num>
  <w:num w:numId="88">
    <w:abstractNumId w:val="33"/>
  </w:num>
  <w:num w:numId="89">
    <w:abstractNumId w:val="70"/>
  </w:num>
  <w:num w:numId="90">
    <w:abstractNumId w:val="28"/>
  </w:num>
  <w:num w:numId="91">
    <w:abstractNumId w:val="76"/>
  </w:num>
  <w:num w:numId="92">
    <w:abstractNumId w:val="97"/>
  </w:num>
  <w:num w:numId="93">
    <w:abstractNumId w:val="21"/>
  </w:num>
  <w:num w:numId="94">
    <w:abstractNumId w:val="69"/>
  </w:num>
  <w:num w:numId="95">
    <w:abstractNumId w:val="11"/>
  </w:num>
  <w:num w:numId="96">
    <w:abstractNumId w:val="58"/>
  </w:num>
  <w:num w:numId="97">
    <w:abstractNumId w:val="46"/>
  </w:num>
  <w:num w:numId="98">
    <w:abstractNumId w:val="37"/>
  </w:num>
  <w:num w:numId="99">
    <w:abstractNumId w:val="7"/>
  </w:num>
  <w:num w:numId="100">
    <w:abstractNumId w:val="93"/>
  </w:num>
  <w:numIdMacAtCleanup w:val="9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4EEB"/>
    <w:rsid w:val="00000813"/>
    <w:rsid w:val="0000266E"/>
    <w:rsid w:val="000027F5"/>
    <w:rsid w:val="00002979"/>
    <w:rsid w:val="00007316"/>
    <w:rsid w:val="00007A36"/>
    <w:rsid w:val="00010E2B"/>
    <w:rsid w:val="00011157"/>
    <w:rsid w:val="0001343E"/>
    <w:rsid w:val="00016552"/>
    <w:rsid w:val="000200E2"/>
    <w:rsid w:val="000208B4"/>
    <w:rsid w:val="000214C8"/>
    <w:rsid w:val="00021F3A"/>
    <w:rsid w:val="00022BA2"/>
    <w:rsid w:val="00024FDF"/>
    <w:rsid w:val="00025146"/>
    <w:rsid w:val="00030527"/>
    <w:rsid w:val="00032D66"/>
    <w:rsid w:val="000332EF"/>
    <w:rsid w:val="000348AA"/>
    <w:rsid w:val="00035794"/>
    <w:rsid w:val="00035C66"/>
    <w:rsid w:val="00042565"/>
    <w:rsid w:val="00043184"/>
    <w:rsid w:val="00043667"/>
    <w:rsid w:val="0004499A"/>
    <w:rsid w:val="0004520E"/>
    <w:rsid w:val="00046BA9"/>
    <w:rsid w:val="00047144"/>
    <w:rsid w:val="00047ED6"/>
    <w:rsid w:val="00051197"/>
    <w:rsid w:val="00051327"/>
    <w:rsid w:val="00053ECB"/>
    <w:rsid w:val="000579C9"/>
    <w:rsid w:val="000603DD"/>
    <w:rsid w:val="00061DF4"/>
    <w:rsid w:val="00062226"/>
    <w:rsid w:val="00062A6C"/>
    <w:rsid w:val="00064277"/>
    <w:rsid w:val="00065CFE"/>
    <w:rsid w:val="00065EC3"/>
    <w:rsid w:val="000677A6"/>
    <w:rsid w:val="00067F39"/>
    <w:rsid w:val="000700E0"/>
    <w:rsid w:val="00070288"/>
    <w:rsid w:val="00073959"/>
    <w:rsid w:val="00075585"/>
    <w:rsid w:val="000763E3"/>
    <w:rsid w:val="00081A4E"/>
    <w:rsid w:val="000822B1"/>
    <w:rsid w:val="00083569"/>
    <w:rsid w:val="00085087"/>
    <w:rsid w:val="0008609C"/>
    <w:rsid w:val="000860A5"/>
    <w:rsid w:val="00087DE9"/>
    <w:rsid w:val="00087EBE"/>
    <w:rsid w:val="00092226"/>
    <w:rsid w:val="0009231C"/>
    <w:rsid w:val="00094203"/>
    <w:rsid w:val="000A04A8"/>
    <w:rsid w:val="000A2986"/>
    <w:rsid w:val="000A2E41"/>
    <w:rsid w:val="000A3646"/>
    <w:rsid w:val="000A419C"/>
    <w:rsid w:val="000A41E9"/>
    <w:rsid w:val="000A7DF6"/>
    <w:rsid w:val="000B005F"/>
    <w:rsid w:val="000B366A"/>
    <w:rsid w:val="000B604D"/>
    <w:rsid w:val="000C1F5B"/>
    <w:rsid w:val="000C2B39"/>
    <w:rsid w:val="000C373E"/>
    <w:rsid w:val="000C5A58"/>
    <w:rsid w:val="000C5BA6"/>
    <w:rsid w:val="000C5D64"/>
    <w:rsid w:val="000C6F9C"/>
    <w:rsid w:val="000C7BC7"/>
    <w:rsid w:val="000D0D6B"/>
    <w:rsid w:val="000D0EE8"/>
    <w:rsid w:val="000D3307"/>
    <w:rsid w:val="000D6318"/>
    <w:rsid w:val="000D64BD"/>
    <w:rsid w:val="000D6E99"/>
    <w:rsid w:val="000E2ABF"/>
    <w:rsid w:val="000E5FD2"/>
    <w:rsid w:val="000E6DF4"/>
    <w:rsid w:val="000E743E"/>
    <w:rsid w:val="000F08DB"/>
    <w:rsid w:val="000F0E29"/>
    <w:rsid w:val="000F24AF"/>
    <w:rsid w:val="000F5303"/>
    <w:rsid w:val="000F5794"/>
    <w:rsid w:val="000F59A4"/>
    <w:rsid w:val="000F767E"/>
    <w:rsid w:val="00100D54"/>
    <w:rsid w:val="00100FB7"/>
    <w:rsid w:val="00102DAB"/>
    <w:rsid w:val="0010368C"/>
    <w:rsid w:val="00103A46"/>
    <w:rsid w:val="00103C69"/>
    <w:rsid w:val="00104263"/>
    <w:rsid w:val="00106FE7"/>
    <w:rsid w:val="00111EC0"/>
    <w:rsid w:val="00112A00"/>
    <w:rsid w:val="0011775D"/>
    <w:rsid w:val="00123972"/>
    <w:rsid w:val="00125592"/>
    <w:rsid w:val="00125B33"/>
    <w:rsid w:val="001267DF"/>
    <w:rsid w:val="001275E0"/>
    <w:rsid w:val="00130711"/>
    <w:rsid w:val="00130853"/>
    <w:rsid w:val="00133B81"/>
    <w:rsid w:val="001360FA"/>
    <w:rsid w:val="00137196"/>
    <w:rsid w:val="00137B27"/>
    <w:rsid w:val="00141851"/>
    <w:rsid w:val="00141D06"/>
    <w:rsid w:val="00144628"/>
    <w:rsid w:val="00145028"/>
    <w:rsid w:val="00145C61"/>
    <w:rsid w:val="00145F98"/>
    <w:rsid w:val="00147FD2"/>
    <w:rsid w:val="001506F2"/>
    <w:rsid w:val="00151547"/>
    <w:rsid w:val="00151B4F"/>
    <w:rsid w:val="00151FD7"/>
    <w:rsid w:val="001528F0"/>
    <w:rsid w:val="00152C67"/>
    <w:rsid w:val="00154091"/>
    <w:rsid w:val="0015463F"/>
    <w:rsid w:val="00157C2A"/>
    <w:rsid w:val="001645DC"/>
    <w:rsid w:val="0016479D"/>
    <w:rsid w:val="00166962"/>
    <w:rsid w:val="001710B4"/>
    <w:rsid w:val="0017129E"/>
    <w:rsid w:val="00171DC2"/>
    <w:rsid w:val="00173758"/>
    <w:rsid w:val="00176317"/>
    <w:rsid w:val="00180F99"/>
    <w:rsid w:val="00181090"/>
    <w:rsid w:val="001810BE"/>
    <w:rsid w:val="001814F3"/>
    <w:rsid w:val="00184666"/>
    <w:rsid w:val="00186F48"/>
    <w:rsid w:val="00186FD7"/>
    <w:rsid w:val="00190403"/>
    <w:rsid w:val="00192205"/>
    <w:rsid w:val="00193573"/>
    <w:rsid w:val="00193D3E"/>
    <w:rsid w:val="0019412B"/>
    <w:rsid w:val="00194680"/>
    <w:rsid w:val="001965F5"/>
    <w:rsid w:val="001A224C"/>
    <w:rsid w:val="001A56D2"/>
    <w:rsid w:val="001A607C"/>
    <w:rsid w:val="001A7056"/>
    <w:rsid w:val="001A71F0"/>
    <w:rsid w:val="001A7BFD"/>
    <w:rsid w:val="001A7EE5"/>
    <w:rsid w:val="001B0991"/>
    <w:rsid w:val="001B4215"/>
    <w:rsid w:val="001B5370"/>
    <w:rsid w:val="001B5CA7"/>
    <w:rsid w:val="001C25DA"/>
    <w:rsid w:val="001C4457"/>
    <w:rsid w:val="001C4FE1"/>
    <w:rsid w:val="001C57F0"/>
    <w:rsid w:val="001C5984"/>
    <w:rsid w:val="001D2606"/>
    <w:rsid w:val="001D2C18"/>
    <w:rsid w:val="001D3AE7"/>
    <w:rsid w:val="001D5B48"/>
    <w:rsid w:val="001D71AB"/>
    <w:rsid w:val="001E0CB5"/>
    <w:rsid w:val="001E4018"/>
    <w:rsid w:val="001E5EE3"/>
    <w:rsid w:val="001E7099"/>
    <w:rsid w:val="001F31F4"/>
    <w:rsid w:val="001F3207"/>
    <w:rsid w:val="001F4B6D"/>
    <w:rsid w:val="00201994"/>
    <w:rsid w:val="00201C5D"/>
    <w:rsid w:val="002026E2"/>
    <w:rsid w:val="00203C39"/>
    <w:rsid w:val="00204A9A"/>
    <w:rsid w:val="00206C4A"/>
    <w:rsid w:val="0020745B"/>
    <w:rsid w:val="00207A31"/>
    <w:rsid w:val="00207AC5"/>
    <w:rsid w:val="00211524"/>
    <w:rsid w:val="00215BB1"/>
    <w:rsid w:val="002175F0"/>
    <w:rsid w:val="0021767E"/>
    <w:rsid w:val="00217BC3"/>
    <w:rsid w:val="00217E36"/>
    <w:rsid w:val="002200B4"/>
    <w:rsid w:val="0022045C"/>
    <w:rsid w:val="0022211D"/>
    <w:rsid w:val="00226EC4"/>
    <w:rsid w:val="0023226D"/>
    <w:rsid w:val="0023233A"/>
    <w:rsid w:val="00233451"/>
    <w:rsid w:val="00234BA9"/>
    <w:rsid w:val="00234FC8"/>
    <w:rsid w:val="002353E0"/>
    <w:rsid w:val="00236209"/>
    <w:rsid w:val="002370A6"/>
    <w:rsid w:val="0024172A"/>
    <w:rsid w:val="00241D93"/>
    <w:rsid w:val="002421CF"/>
    <w:rsid w:val="00242FE6"/>
    <w:rsid w:val="00243540"/>
    <w:rsid w:val="00246A30"/>
    <w:rsid w:val="00247C9A"/>
    <w:rsid w:val="00250E6B"/>
    <w:rsid w:val="00251D90"/>
    <w:rsid w:val="00252637"/>
    <w:rsid w:val="002539C1"/>
    <w:rsid w:val="002541E9"/>
    <w:rsid w:val="00256BD2"/>
    <w:rsid w:val="0025712D"/>
    <w:rsid w:val="002600F8"/>
    <w:rsid w:val="002627BA"/>
    <w:rsid w:val="00263563"/>
    <w:rsid w:val="002650EC"/>
    <w:rsid w:val="00266E91"/>
    <w:rsid w:val="0026714E"/>
    <w:rsid w:val="00267C7A"/>
    <w:rsid w:val="0027577F"/>
    <w:rsid w:val="00281BC6"/>
    <w:rsid w:val="002823A1"/>
    <w:rsid w:val="00282DD1"/>
    <w:rsid w:val="00290C77"/>
    <w:rsid w:val="00291D3A"/>
    <w:rsid w:val="002922BB"/>
    <w:rsid w:val="00296C1C"/>
    <w:rsid w:val="002A02E0"/>
    <w:rsid w:val="002A0678"/>
    <w:rsid w:val="002A113F"/>
    <w:rsid w:val="002A1632"/>
    <w:rsid w:val="002A4191"/>
    <w:rsid w:val="002A64E9"/>
    <w:rsid w:val="002A6E73"/>
    <w:rsid w:val="002A715D"/>
    <w:rsid w:val="002B12AE"/>
    <w:rsid w:val="002B1A07"/>
    <w:rsid w:val="002B3B6B"/>
    <w:rsid w:val="002B6429"/>
    <w:rsid w:val="002B655F"/>
    <w:rsid w:val="002B69E0"/>
    <w:rsid w:val="002C034F"/>
    <w:rsid w:val="002C1ED0"/>
    <w:rsid w:val="002C4015"/>
    <w:rsid w:val="002C688D"/>
    <w:rsid w:val="002C78A1"/>
    <w:rsid w:val="002D2A6B"/>
    <w:rsid w:val="002D44AC"/>
    <w:rsid w:val="002D61D3"/>
    <w:rsid w:val="002D6C65"/>
    <w:rsid w:val="002E04B7"/>
    <w:rsid w:val="002F0405"/>
    <w:rsid w:val="002F1D7C"/>
    <w:rsid w:val="002F449C"/>
    <w:rsid w:val="002F571C"/>
    <w:rsid w:val="0030312C"/>
    <w:rsid w:val="0030649A"/>
    <w:rsid w:val="00311720"/>
    <w:rsid w:val="00311B39"/>
    <w:rsid w:val="00312D9E"/>
    <w:rsid w:val="003151DC"/>
    <w:rsid w:val="003157CA"/>
    <w:rsid w:val="00320121"/>
    <w:rsid w:val="003202B2"/>
    <w:rsid w:val="003203BA"/>
    <w:rsid w:val="00321F0A"/>
    <w:rsid w:val="00322D72"/>
    <w:rsid w:val="003249A6"/>
    <w:rsid w:val="003262A6"/>
    <w:rsid w:val="00326855"/>
    <w:rsid w:val="0033186F"/>
    <w:rsid w:val="003319CB"/>
    <w:rsid w:val="00336022"/>
    <w:rsid w:val="00337563"/>
    <w:rsid w:val="00337F2B"/>
    <w:rsid w:val="00340972"/>
    <w:rsid w:val="003415E9"/>
    <w:rsid w:val="0034308C"/>
    <w:rsid w:val="00343363"/>
    <w:rsid w:val="00343605"/>
    <w:rsid w:val="003436CF"/>
    <w:rsid w:val="00343CFE"/>
    <w:rsid w:val="00345A8D"/>
    <w:rsid w:val="003462FB"/>
    <w:rsid w:val="00347506"/>
    <w:rsid w:val="003507BC"/>
    <w:rsid w:val="00350BB2"/>
    <w:rsid w:val="00351781"/>
    <w:rsid w:val="003530A5"/>
    <w:rsid w:val="00353758"/>
    <w:rsid w:val="0035429A"/>
    <w:rsid w:val="00356110"/>
    <w:rsid w:val="00357859"/>
    <w:rsid w:val="00361594"/>
    <w:rsid w:val="003651D0"/>
    <w:rsid w:val="0036669A"/>
    <w:rsid w:val="00366F0D"/>
    <w:rsid w:val="00371CA3"/>
    <w:rsid w:val="00372D9D"/>
    <w:rsid w:val="00373733"/>
    <w:rsid w:val="00373CE9"/>
    <w:rsid w:val="00374864"/>
    <w:rsid w:val="0038040F"/>
    <w:rsid w:val="00382F49"/>
    <w:rsid w:val="00385D3A"/>
    <w:rsid w:val="0038653A"/>
    <w:rsid w:val="003874F1"/>
    <w:rsid w:val="003879F9"/>
    <w:rsid w:val="00390F9C"/>
    <w:rsid w:val="00392733"/>
    <w:rsid w:val="003929A1"/>
    <w:rsid w:val="003966F8"/>
    <w:rsid w:val="00396853"/>
    <w:rsid w:val="00396A47"/>
    <w:rsid w:val="00396D8D"/>
    <w:rsid w:val="00396E43"/>
    <w:rsid w:val="00397147"/>
    <w:rsid w:val="003A1A40"/>
    <w:rsid w:val="003A1F65"/>
    <w:rsid w:val="003A300A"/>
    <w:rsid w:val="003A5EBE"/>
    <w:rsid w:val="003B0219"/>
    <w:rsid w:val="003B1202"/>
    <w:rsid w:val="003B2156"/>
    <w:rsid w:val="003B39CD"/>
    <w:rsid w:val="003C0545"/>
    <w:rsid w:val="003C0EAB"/>
    <w:rsid w:val="003C7291"/>
    <w:rsid w:val="003C7508"/>
    <w:rsid w:val="003C7B21"/>
    <w:rsid w:val="003D1DEF"/>
    <w:rsid w:val="003D3E0D"/>
    <w:rsid w:val="003D4C42"/>
    <w:rsid w:val="003D5086"/>
    <w:rsid w:val="003D77ED"/>
    <w:rsid w:val="003E0036"/>
    <w:rsid w:val="003E27EF"/>
    <w:rsid w:val="003E2D08"/>
    <w:rsid w:val="003E3492"/>
    <w:rsid w:val="003E5D55"/>
    <w:rsid w:val="003E5F7B"/>
    <w:rsid w:val="003F05B6"/>
    <w:rsid w:val="003F1DDA"/>
    <w:rsid w:val="003F28D0"/>
    <w:rsid w:val="003F2C75"/>
    <w:rsid w:val="003F2F4E"/>
    <w:rsid w:val="003F4AF3"/>
    <w:rsid w:val="004026F6"/>
    <w:rsid w:val="0040442C"/>
    <w:rsid w:val="004054CD"/>
    <w:rsid w:val="0040689B"/>
    <w:rsid w:val="004076A1"/>
    <w:rsid w:val="004107A8"/>
    <w:rsid w:val="00411797"/>
    <w:rsid w:val="0041197C"/>
    <w:rsid w:val="004120ED"/>
    <w:rsid w:val="004157F1"/>
    <w:rsid w:val="00417640"/>
    <w:rsid w:val="0041778E"/>
    <w:rsid w:val="00417BFC"/>
    <w:rsid w:val="00420E37"/>
    <w:rsid w:val="00425246"/>
    <w:rsid w:val="00433A6D"/>
    <w:rsid w:val="0043531C"/>
    <w:rsid w:val="00436133"/>
    <w:rsid w:val="0043703C"/>
    <w:rsid w:val="0044001C"/>
    <w:rsid w:val="00441B47"/>
    <w:rsid w:val="0044320A"/>
    <w:rsid w:val="00445EA9"/>
    <w:rsid w:val="00450D73"/>
    <w:rsid w:val="00451F59"/>
    <w:rsid w:val="0045285B"/>
    <w:rsid w:val="004530FD"/>
    <w:rsid w:val="004532B2"/>
    <w:rsid w:val="004533F1"/>
    <w:rsid w:val="00454893"/>
    <w:rsid w:val="004549AE"/>
    <w:rsid w:val="004551E5"/>
    <w:rsid w:val="00455C33"/>
    <w:rsid w:val="0046282C"/>
    <w:rsid w:val="00470775"/>
    <w:rsid w:val="00474869"/>
    <w:rsid w:val="00475197"/>
    <w:rsid w:val="004853ED"/>
    <w:rsid w:val="00490A2B"/>
    <w:rsid w:val="0049180A"/>
    <w:rsid w:val="00493E59"/>
    <w:rsid w:val="004958A0"/>
    <w:rsid w:val="004A0761"/>
    <w:rsid w:val="004A4D46"/>
    <w:rsid w:val="004A698B"/>
    <w:rsid w:val="004A6A0C"/>
    <w:rsid w:val="004A6A83"/>
    <w:rsid w:val="004A7658"/>
    <w:rsid w:val="004B019F"/>
    <w:rsid w:val="004B057A"/>
    <w:rsid w:val="004B12CE"/>
    <w:rsid w:val="004B2A9D"/>
    <w:rsid w:val="004B48B9"/>
    <w:rsid w:val="004B582C"/>
    <w:rsid w:val="004B65F1"/>
    <w:rsid w:val="004C18C8"/>
    <w:rsid w:val="004C5F32"/>
    <w:rsid w:val="004C6153"/>
    <w:rsid w:val="004C6CB2"/>
    <w:rsid w:val="004D074B"/>
    <w:rsid w:val="004D16C3"/>
    <w:rsid w:val="004D2361"/>
    <w:rsid w:val="004D2CD7"/>
    <w:rsid w:val="004D5AC0"/>
    <w:rsid w:val="004D5EC5"/>
    <w:rsid w:val="004D717D"/>
    <w:rsid w:val="004E16C5"/>
    <w:rsid w:val="004E4AF1"/>
    <w:rsid w:val="004E767F"/>
    <w:rsid w:val="004F2627"/>
    <w:rsid w:val="004F3044"/>
    <w:rsid w:val="004F3479"/>
    <w:rsid w:val="004F58F3"/>
    <w:rsid w:val="00502629"/>
    <w:rsid w:val="00503838"/>
    <w:rsid w:val="00503AB1"/>
    <w:rsid w:val="00506031"/>
    <w:rsid w:val="00511332"/>
    <w:rsid w:val="005126EC"/>
    <w:rsid w:val="00512ADE"/>
    <w:rsid w:val="005158D5"/>
    <w:rsid w:val="00515CD0"/>
    <w:rsid w:val="00516083"/>
    <w:rsid w:val="00516B48"/>
    <w:rsid w:val="005213E4"/>
    <w:rsid w:val="00521EDE"/>
    <w:rsid w:val="005246EB"/>
    <w:rsid w:val="0053055F"/>
    <w:rsid w:val="00530A2A"/>
    <w:rsid w:val="00533E22"/>
    <w:rsid w:val="005342AC"/>
    <w:rsid w:val="0053506C"/>
    <w:rsid w:val="00536994"/>
    <w:rsid w:val="00540819"/>
    <w:rsid w:val="00540C69"/>
    <w:rsid w:val="0054144F"/>
    <w:rsid w:val="00541652"/>
    <w:rsid w:val="005440DA"/>
    <w:rsid w:val="00544786"/>
    <w:rsid w:val="0054535A"/>
    <w:rsid w:val="005520C1"/>
    <w:rsid w:val="00554C35"/>
    <w:rsid w:val="00554FE5"/>
    <w:rsid w:val="00555DCB"/>
    <w:rsid w:val="00562856"/>
    <w:rsid w:val="005643E8"/>
    <w:rsid w:val="0056746E"/>
    <w:rsid w:val="00572401"/>
    <w:rsid w:val="00575441"/>
    <w:rsid w:val="00575EF1"/>
    <w:rsid w:val="0057784F"/>
    <w:rsid w:val="0058273D"/>
    <w:rsid w:val="00585062"/>
    <w:rsid w:val="00586EDF"/>
    <w:rsid w:val="005904E3"/>
    <w:rsid w:val="005940EE"/>
    <w:rsid w:val="005947D2"/>
    <w:rsid w:val="00595A39"/>
    <w:rsid w:val="00595F2F"/>
    <w:rsid w:val="005A28A3"/>
    <w:rsid w:val="005A36DB"/>
    <w:rsid w:val="005A396C"/>
    <w:rsid w:val="005A3A3C"/>
    <w:rsid w:val="005A681D"/>
    <w:rsid w:val="005B20AE"/>
    <w:rsid w:val="005B44BF"/>
    <w:rsid w:val="005B47EC"/>
    <w:rsid w:val="005B5964"/>
    <w:rsid w:val="005B659D"/>
    <w:rsid w:val="005B7BCE"/>
    <w:rsid w:val="005C23E0"/>
    <w:rsid w:val="005C28F9"/>
    <w:rsid w:val="005C4BD5"/>
    <w:rsid w:val="005D4F74"/>
    <w:rsid w:val="005D77FD"/>
    <w:rsid w:val="005E1248"/>
    <w:rsid w:val="005E2033"/>
    <w:rsid w:val="005E46B7"/>
    <w:rsid w:val="005E6F7C"/>
    <w:rsid w:val="005E728F"/>
    <w:rsid w:val="005F1A5B"/>
    <w:rsid w:val="005F5235"/>
    <w:rsid w:val="005F555C"/>
    <w:rsid w:val="005F6E2B"/>
    <w:rsid w:val="005F7E85"/>
    <w:rsid w:val="00603198"/>
    <w:rsid w:val="0060326C"/>
    <w:rsid w:val="00604512"/>
    <w:rsid w:val="00605F19"/>
    <w:rsid w:val="00610318"/>
    <w:rsid w:val="006103BC"/>
    <w:rsid w:val="00610816"/>
    <w:rsid w:val="006114CC"/>
    <w:rsid w:val="00612059"/>
    <w:rsid w:val="00614136"/>
    <w:rsid w:val="00616D8B"/>
    <w:rsid w:val="00621147"/>
    <w:rsid w:val="00622878"/>
    <w:rsid w:val="006253E3"/>
    <w:rsid w:val="00631689"/>
    <w:rsid w:val="006336BE"/>
    <w:rsid w:val="00633E50"/>
    <w:rsid w:val="00637735"/>
    <w:rsid w:val="0064044E"/>
    <w:rsid w:val="0064269B"/>
    <w:rsid w:val="006448CA"/>
    <w:rsid w:val="00645E1A"/>
    <w:rsid w:val="0064794D"/>
    <w:rsid w:val="0065107B"/>
    <w:rsid w:val="00653FB1"/>
    <w:rsid w:val="00657DD4"/>
    <w:rsid w:val="00667017"/>
    <w:rsid w:val="006703BA"/>
    <w:rsid w:val="006719A5"/>
    <w:rsid w:val="0067446E"/>
    <w:rsid w:val="00675212"/>
    <w:rsid w:val="0068005D"/>
    <w:rsid w:val="00680105"/>
    <w:rsid w:val="00680199"/>
    <w:rsid w:val="006815FB"/>
    <w:rsid w:val="00682857"/>
    <w:rsid w:val="00682BDE"/>
    <w:rsid w:val="00683CDB"/>
    <w:rsid w:val="00683DEF"/>
    <w:rsid w:val="00686684"/>
    <w:rsid w:val="00687550"/>
    <w:rsid w:val="00691F73"/>
    <w:rsid w:val="00694031"/>
    <w:rsid w:val="0069405C"/>
    <w:rsid w:val="006945A6"/>
    <w:rsid w:val="006957D0"/>
    <w:rsid w:val="0069732A"/>
    <w:rsid w:val="006A0B9F"/>
    <w:rsid w:val="006A1DE3"/>
    <w:rsid w:val="006A2CE5"/>
    <w:rsid w:val="006A2EB1"/>
    <w:rsid w:val="006A54B3"/>
    <w:rsid w:val="006A5730"/>
    <w:rsid w:val="006A592F"/>
    <w:rsid w:val="006A5A40"/>
    <w:rsid w:val="006B2F5E"/>
    <w:rsid w:val="006B323E"/>
    <w:rsid w:val="006C0E0D"/>
    <w:rsid w:val="006C27DC"/>
    <w:rsid w:val="006C4590"/>
    <w:rsid w:val="006C4844"/>
    <w:rsid w:val="006C5B56"/>
    <w:rsid w:val="006C61B6"/>
    <w:rsid w:val="006C6724"/>
    <w:rsid w:val="006D0681"/>
    <w:rsid w:val="006D1119"/>
    <w:rsid w:val="006D1192"/>
    <w:rsid w:val="006D2571"/>
    <w:rsid w:val="006D351A"/>
    <w:rsid w:val="006D3D0F"/>
    <w:rsid w:val="006D68FE"/>
    <w:rsid w:val="006E0049"/>
    <w:rsid w:val="006E090F"/>
    <w:rsid w:val="006E1A5B"/>
    <w:rsid w:val="006E43FD"/>
    <w:rsid w:val="006E4EEB"/>
    <w:rsid w:val="006E64D7"/>
    <w:rsid w:val="006E70BF"/>
    <w:rsid w:val="006F4A58"/>
    <w:rsid w:val="006F5407"/>
    <w:rsid w:val="006F7252"/>
    <w:rsid w:val="00702C37"/>
    <w:rsid w:val="00703872"/>
    <w:rsid w:val="007055F6"/>
    <w:rsid w:val="00705AEB"/>
    <w:rsid w:val="00710395"/>
    <w:rsid w:val="00710EFE"/>
    <w:rsid w:val="007136F6"/>
    <w:rsid w:val="007140AB"/>
    <w:rsid w:val="007168FC"/>
    <w:rsid w:val="00717C46"/>
    <w:rsid w:val="00720251"/>
    <w:rsid w:val="0072159C"/>
    <w:rsid w:val="007223D0"/>
    <w:rsid w:val="00722E5B"/>
    <w:rsid w:val="00722FB8"/>
    <w:rsid w:val="0072489B"/>
    <w:rsid w:val="00726413"/>
    <w:rsid w:val="007265FB"/>
    <w:rsid w:val="007277F7"/>
    <w:rsid w:val="00732439"/>
    <w:rsid w:val="00733777"/>
    <w:rsid w:val="00735AA5"/>
    <w:rsid w:val="00743CB4"/>
    <w:rsid w:val="0074403E"/>
    <w:rsid w:val="007473F7"/>
    <w:rsid w:val="0075030D"/>
    <w:rsid w:val="007509B8"/>
    <w:rsid w:val="007513F6"/>
    <w:rsid w:val="007540C2"/>
    <w:rsid w:val="0075583A"/>
    <w:rsid w:val="00763813"/>
    <w:rsid w:val="00766C72"/>
    <w:rsid w:val="00771F16"/>
    <w:rsid w:val="007721CA"/>
    <w:rsid w:val="007723A5"/>
    <w:rsid w:val="00773EAB"/>
    <w:rsid w:val="0077428F"/>
    <w:rsid w:val="00774E03"/>
    <w:rsid w:val="00776005"/>
    <w:rsid w:val="00781D6F"/>
    <w:rsid w:val="007838C5"/>
    <w:rsid w:val="007849BA"/>
    <w:rsid w:val="007860D7"/>
    <w:rsid w:val="00790484"/>
    <w:rsid w:val="00791CE3"/>
    <w:rsid w:val="007950CD"/>
    <w:rsid w:val="007956AA"/>
    <w:rsid w:val="007A1FFE"/>
    <w:rsid w:val="007A3F7C"/>
    <w:rsid w:val="007A61DC"/>
    <w:rsid w:val="007B1008"/>
    <w:rsid w:val="007B41EE"/>
    <w:rsid w:val="007C0FE9"/>
    <w:rsid w:val="007C1BAA"/>
    <w:rsid w:val="007C2A09"/>
    <w:rsid w:val="007C329A"/>
    <w:rsid w:val="007C63D7"/>
    <w:rsid w:val="007C7238"/>
    <w:rsid w:val="007C7744"/>
    <w:rsid w:val="007C7A9C"/>
    <w:rsid w:val="007D1321"/>
    <w:rsid w:val="007D1796"/>
    <w:rsid w:val="007D1E41"/>
    <w:rsid w:val="007D2744"/>
    <w:rsid w:val="007D4651"/>
    <w:rsid w:val="007D608C"/>
    <w:rsid w:val="007D71DB"/>
    <w:rsid w:val="007D7B47"/>
    <w:rsid w:val="007E0C48"/>
    <w:rsid w:val="007E0EF9"/>
    <w:rsid w:val="007F130E"/>
    <w:rsid w:val="007F1BD6"/>
    <w:rsid w:val="007F2F11"/>
    <w:rsid w:val="007F4352"/>
    <w:rsid w:val="00802035"/>
    <w:rsid w:val="00805BD8"/>
    <w:rsid w:val="00807D1C"/>
    <w:rsid w:val="00810B68"/>
    <w:rsid w:val="00812C55"/>
    <w:rsid w:val="0081592F"/>
    <w:rsid w:val="00815D89"/>
    <w:rsid w:val="00816D5C"/>
    <w:rsid w:val="00817E98"/>
    <w:rsid w:val="0082027C"/>
    <w:rsid w:val="008211BF"/>
    <w:rsid w:val="00822A5E"/>
    <w:rsid w:val="00825B4D"/>
    <w:rsid w:val="00825CAF"/>
    <w:rsid w:val="00831CB3"/>
    <w:rsid w:val="00837726"/>
    <w:rsid w:val="00837891"/>
    <w:rsid w:val="008379CE"/>
    <w:rsid w:val="00844DD6"/>
    <w:rsid w:val="0084638B"/>
    <w:rsid w:val="00850289"/>
    <w:rsid w:val="00850935"/>
    <w:rsid w:val="0085121F"/>
    <w:rsid w:val="00853FC4"/>
    <w:rsid w:val="008548E9"/>
    <w:rsid w:val="00854AB5"/>
    <w:rsid w:val="008574A6"/>
    <w:rsid w:val="008607E1"/>
    <w:rsid w:val="00862461"/>
    <w:rsid w:val="008632A7"/>
    <w:rsid w:val="008643B7"/>
    <w:rsid w:val="008670E5"/>
    <w:rsid w:val="00870B01"/>
    <w:rsid w:val="00873397"/>
    <w:rsid w:val="008733D8"/>
    <w:rsid w:val="00874B68"/>
    <w:rsid w:val="00882DAC"/>
    <w:rsid w:val="00883C4C"/>
    <w:rsid w:val="0088436C"/>
    <w:rsid w:val="0088515D"/>
    <w:rsid w:val="00887F71"/>
    <w:rsid w:val="008906BE"/>
    <w:rsid w:val="00892EF2"/>
    <w:rsid w:val="008935AA"/>
    <w:rsid w:val="00893E2B"/>
    <w:rsid w:val="00894B0B"/>
    <w:rsid w:val="00895748"/>
    <w:rsid w:val="0089677D"/>
    <w:rsid w:val="00896948"/>
    <w:rsid w:val="008A0D2F"/>
    <w:rsid w:val="008A2CF5"/>
    <w:rsid w:val="008A34BF"/>
    <w:rsid w:val="008A5183"/>
    <w:rsid w:val="008A537F"/>
    <w:rsid w:val="008A5622"/>
    <w:rsid w:val="008A6C34"/>
    <w:rsid w:val="008A710F"/>
    <w:rsid w:val="008B17B8"/>
    <w:rsid w:val="008B36C1"/>
    <w:rsid w:val="008B3FA4"/>
    <w:rsid w:val="008B440F"/>
    <w:rsid w:val="008C06F4"/>
    <w:rsid w:val="008C0E16"/>
    <w:rsid w:val="008C166B"/>
    <w:rsid w:val="008C2C05"/>
    <w:rsid w:val="008C312E"/>
    <w:rsid w:val="008C330D"/>
    <w:rsid w:val="008C65A5"/>
    <w:rsid w:val="008C6DE1"/>
    <w:rsid w:val="008C750F"/>
    <w:rsid w:val="008D06E8"/>
    <w:rsid w:val="008D0B61"/>
    <w:rsid w:val="008D200D"/>
    <w:rsid w:val="008D2470"/>
    <w:rsid w:val="008E1AF4"/>
    <w:rsid w:val="008E1ED0"/>
    <w:rsid w:val="008E2A5A"/>
    <w:rsid w:val="008E2F45"/>
    <w:rsid w:val="008E5EDA"/>
    <w:rsid w:val="008E629F"/>
    <w:rsid w:val="008F2C7F"/>
    <w:rsid w:val="008F347E"/>
    <w:rsid w:val="008F6EDC"/>
    <w:rsid w:val="008F7B8B"/>
    <w:rsid w:val="0090064E"/>
    <w:rsid w:val="00900D12"/>
    <w:rsid w:val="009027C1"/>
    <w:rsid w:val="009031F3"/>
    <w:rsid w:val="00903329"/>
    <w:rsid w:val="00903ECD"/>
    <w:rsid w:val="00913874"/>
    <w:rsid w:val="00913D00"/>
    <w:rsid w:val="00914517"/>
    <w:rsid w:val="00916C8D"/>
    <w:rsid w:val="00917746"/>
    <w:rsid w:val="009255E4"/>
    <w:rsid w:val="00927D22"/>
    <w:rsid w:val="00930ADD"/>
    <w:rsid w:val="009349AF"/>
    <w:rsid w:val="0093657D"/>
    <w:rsid w:val="009370A5"/>
    <w:rsid w:val="00940ADB"/>
    <w:rsid w:val="00940F5A"/>
    <w:rsid w:val="00945B9C"/>
    <w:rsid w:val="00946A70"/>
    <w:rsid w:val="00950C39"/>
    <w:rsid w:val="00952AE8"/>
    <w:rsid w:val="00952E22"/>
    <w:rsid w:val="00954FA1"/>
    <w:rsid w:val="00956236"/>
    <w:rsid w:val="00957334"/>
    <w:rsid w:val="0096090B"/>
    <w:rsid w:val="0096157E"/>
    <w:rsid w:val="00962A92"/>
    <w:rsid w:val="00967851"/>
    <w:rsid w:val="009729AC"/>
    <w:rsid w:val="00972A7C"/>
    <w:rsid w:val="009734DF"/>
    <w:rsid w:val="00973D67"/>
    <w:rsid w:val="009770C2"/>
    <w:rsid w:val="00980402"/>
    <w:rsid w:val="009814D0"/>
    <w:rsid w:val="0098264F"/>
    <w:rsid w:val="00984EBB"/>
    <w:rsid w:val="00986C92"/>
    <w:rsid w:val="00987D54"/>
    <w:rsid w:val="00990278"/>
    <w:rsid w:val="0099294D"/>
    <w:rsid w:val="00993716"/>
    <w:rsid w:val="00993E17"/>
    <w:rsid w:val="0099647D"/>
    <w:rsid w:val="00996714"/>
    <w:rsid w:val="009A08BD"/>
    <w:rsid w:val="009A297B"/>
    <w:rsid w:val="009A2E65"/>
    <w:rsid w:val="009A4323"/>
    <w:rsid w:val="009A6696"/>
    <w:rsid w:val="009A7F70"/>
    <w:rsid w:val="009B1D26"/>
    <w:rsid w:val="009B1F38"/>
    <w:rsid w:val="009B2328"/>
    <w:rsid w:val="009B3AA2"/>
    <w:rsid w:val="009B443B"/>
    <w:rsid w:val="009B51BF"/>
    <w:rsid w:val="009B5F84"/>
    <w:rsid w:val="009B64FF"/>
    <w:rsid w:val="009B6551"/>
    <w:rsid w:val="009C4B87"/>
    <w:rsid w:val="009C5174"/>
    <w:rsid w:val="009C5B01"/>
    <w:rsid w:val="009C6179"/>
    <w:rsid w:val="009D207A"/>
    <w:rsid w:val="009D264D"/>
    <w:rsid w:val="009D33F7"/>
    <w:rsid w:val="009D55D3"/>
    <w:rsid w:val="009D5FC4"/>
    <w:rsid w:val="009D610F"/>
    <w:rsid w:val="009D72E7"/>
    <w:rsid w:val="009E4AD7"/>
    <w:rsid w:val="009E70F8"/>
    <w:rsid w:val="009F0246"/>
    <w:rsid w:val="009F10A5"/>
    <w:rsid w:val="009F2165"/>
    <w:rsid w:val="009F37A6"/>
    <w:rsid w:val="009F3CAC"/>
    <w:rsid w:val="009F3E3A"/>
    <w:rsid w:val="009F3FFB"/>
    <w:rsid w:val="009F44D1"/>
    <w:rsid w:val="009F458B"/>
    <w:rsid w:val="009F53AD"/>
    <w:rsid w:val="009F68B6"/>
    <w:rsid w:val="009F760C"/>
    <w:rsid w:val="00A0538D"/>
    <w:rsid w:val="00A06E05"/>
    <w:rsid w:val="00A120EB"/>
    <w:rsid w:val="00A14D61"/>
    <w:rsid w:val="00A155BA"/>
    <w:rsid w:val="00A15A24"/>
    <w:rsid w:val="00A17070"/>
    <w:rsid w:val="00A2271A"/>
    <w:rsid w:val="00A2387D"/>
    <w:rsid w:val="00A26B6F"/>
    <w:rsid w:val="00A30ABB"/>
    <w:rsid w:val="00A320A0"/>
    <w:rsid w:val="00A3345A"/>
    <w:rsid w:val="00A33BD9"/>
    <w:rsid w:val="00A349B1"/>
    <w:rsid w:val="00A40E0B"/>
    <w:rsid w:val="00A41CCA"/>
    <w:rsid w:val="00A421CE"/>
    <w:rsid w:val="00A42FBA"/>
    <w:rsid w:val="00A44B43"/>
    <w:rsid w:val="00A45FB6"/>
    <w:rsid w:val="00A47352"/>
    <w:rsid w:val="00A47F46"/>
    <w:rsid w:val="00A5351D"/>
    <w:rsid w:val="00A56ABD"/>
    <w:rsid w:val="00A6069E"/>
    <w:rsid w:val="00A611FC"/>
    <w:rsid w:val="00A61C8C"/>
    <w:rsid w:val="00A651E6"/>
    <w:rsid w:val="00A65216"/>
    <w:rsid w:val="00A66D3B"/>
    <w:rsid w:val="00A70BB1"/>
    <w:rsid w:val="00A71F84"/>
    <w:rsid w:val="00A81731"/>
    <w:rsid w:val="00A8222B"/>
    <w:rsid w:val="00A87CFB"/>
    <w:rsid w:val="00A92AC4"/>
    <w:rsid w:val="00A94F8E"/>
    <w:rsid w:val="00A952E4"/>
    <w:rsid w:val="00A9793C"/>
    <w:rsid w:val="00AA0A99"/>
    <w:rsid w:val="00AA19C1"/>
    <w:rsid w:val="00AA3555"/>
    <w:rsid w:val="00AA3C4F"/>
    <w:rsid w:val="00AA4F9F"/>
    <w:rsid w:val="00AA6BBF"/>
    <w:rsid w:val="00AA72ED"/>
    <w:rsid w:val="00AA7D91"/>
    <w:rsid w:val="00AB0465"/>
    <w:rsid w:val="00AB2DF5"/>
    <w:rsid w:val="00AB4184"/>
    <w:rsid w:val="00AB4E07"/>
    <w:rsid w:val="00AC2DE8"/>
    <w:rsid w:val="00AC38A7"/>
    <w:rsid w:val="00AC5190"/>
    <w:rsid w:val="00AC56D0"/>
    <w:rsid w:val="00AC7706"/>
    <w:rsid w:val="00AD33DF"/>
    <w:rsid w:val="00AD66F8"/>
    <w:rsid w:val="00AE209F"/>
    <w:rsid w:val="00AE240C"/>
    <w:rsid w:val="00AE3648"/>
    <w:rsid w:val="00AE36BE"/>
    <w:rsid w:val="00AE3AAA"/>
    <w:rsid w:val="00AF31C4"/>
    <w:rsid w:val="00AF67D1"/>
    <w:rsid w:val="00AF7042"/>
    <w:rsid w:val="00AF7620"/>
    <w:rsid w:val="00B0012B"/>
    <w:rsid w:val="00B01AF6"/>
    <w:rsid w:val="00B055A7"/>
    <w:rsid w:val="00B063D1"/>
    <w:rsid w:val="00B06684"/>
    <w:rsid w:val="00B07244"/>
    <w:rsid w:val="00B12F60"/>
    <w:rsid w:val="00B1417C"/>
    <w:rsid w:val="00B151BF"/>
    <w:rsid w:val="00B15419"/>
    <w:rsid w:val="00B156EA"/>
    <w:rsid w:val="00B209AB"/>
    <w:rsid w:val="00B20A79"/>
    <w:rsid w:val="00B20E47"/>
    <w:rsid w:val="00B22594"/>
    <w:rsid w:val="00B22713"/>
    <w:rsid w:val="00B25DB7"/>
    <w:rsid w:val="00B3357C"/>
    <w:rsid w:val="00B33C08"/>
    <w:rsid w:val="00B356F6"/>
    <w:rsid w:val="00B36993"/>
    <w:rsid w:val="00B372BC"/>
    <w:rsid w:val="00B40FCC"/>
    <w:rsid w:val="00B41270"/>
    <w:rsid w:val="00B442F1"/>
    <w:rsid w:val="00B45976"/>
    <w:rsid w:val="00B468AE"/>
    <w:rsid w:val="00B472D0"/>
    <w:rsid w:val="00B5065E"/>
    <w:rsid w:val="00B50830"/>
    <w:rsid w:val="00B54F69"/>
    <w:rsid w:val="00B563C4"/>
    <w:rsid w:val="00B56570"/>
    <w:rsid w:val="00B575EE"/>
    <w:rsid w:val="00B63B9A"/>
    <w:rsid w:val="00B67C37"/>
    <w:rsid w:val="00B7004E"/>
    <w:rsid w:val="00B707FE"/>
    <w:rsid w:val="00B71251"/>
    <w:rsid w:val="00B73317"/>
    <w:rsid w:val="00B73927"/>
    <w:rsid w:val="00B77553"/>
    <w:rsid w:val="00B77A68"/>
    <w:rsid w:val="00B77E3D"/>
    <w:rsid w:val="00B83324"/>
    <w:rsid w:val="00B836D2"/>
    <w:rsid w:val="00B83895"/>
    <w:rsid w:val="00B83C07"/>
    <w:rsid w:val="00B845D5"/>
    <w:rsid w:val="00B8540C"/>
    <w:rsid w:val="00B85588"/>
    <w:rsid w:val="00B85BB5"/>
    <w:rsid w:val="00B8607A"/>
    <w:rsid w:val="00B86C26"/>
    <w:rsid w:val="00B90A50"/>
    <w:rsid w:val="00B95B92"/>
    <w:rsid w:val="00B96CF8"/>
    <w:rsid w:val="00BA0032"/>
    <w:rsid w:val="00BA0EC9"/>
    <w:rsid w:val="00BA4615"/>
    <w:rsid w:val="00BA4D6D"/>
    <w:rsid w:val="00BA55C9"/>
    <w:rsid w:val="00BA672A"/>
    <w:rsid w:val="00BA7AB0"/>
    <w:rsid w:val="00BB19D2"/>
    <w:rsid w:val="00BB3F40"/>
    <w:rsid w:val="00BB5797"/>
    <w:rsid w:val="00BB73E7"/>
    <w:rsid w:val="00BC13E7"/>
    <w:rsid w:val="00BC2375"/>
    <w:rsid w:val="00BC4FE5"/>
    <w:rsid w:val="00BD5E19"/>
    <w:rsid w:val="00BD77B6"/>
    <w:rsid w:val="00BE0161"/>
    <w:rsid w:val="00BE3453"/>
    <w:rsid w:val="00BE4245"/>
    <w:rsid w:val="00BE4821"/>
    <w:rsid w:val="00BE540C"/>
    <w:rsid w:val="00BE637F"/>
    <w:rsid w:val="00BE736C"/>
    <w:rsid w:val="00BF0E3C"/>
    <w:rsid w:val="00BF3965"/>
    <w:rsid w:val="00BF6C55"/>
    <w:rsid w:val="00C00AAF"/>
    <w:rsid w:val="00C01420"/>
    <w:rsid w:val="00C01923"/>
    <w:rsid w:val="00C01BE1"/>
    <w:rsid w:val="00C03AD5"/>
    <w:rsid w:val="00C06003"/>
    <w:rsid w:val="00C060AD"/>
    <w:rsid w:val="00C06526"/>
    <w:rsid w:val="00C15B79"/>
    <w:rsid w:val="00C160D5"/>
    <w:rsid w:val="00C167FF"/>
    <w:rsid w:val="00C20DC7"/>
    <w:rsid w:val="00C2515D"/>
    <w:rsid w:val="00C263C4"/>
    <w:rsid w:val="00C3105E"/>
    <w:rsid w:val="00C32EE4"/>
    <w:rsid w:val="00C345D7"/>
    <w:rsid w:val="00C35B91"/>
    <w:rsid w:val="00C35FDD"/>
    <w:rsid w:val="00C36F87"/>
    <w:rsid w:val="00C42D91"/>
    <w:rsid w:val="00C4360D"/>
    <w:rsid w:val="00C43AED"/>
    <w:rsid w:val="00C450DC"/>
    <w:rsid w:val="00C47493"/>
    <w:rsid w:val="00C4799A"/>
    <w:rsid w:val="00C53E24"/>
    <w:rsid w:val="00C60861"/>
    <w:rsid w:val="00C61165"/>
    <w:rsid w:val="00C631F5"/>
    <w:rsid w:val="00C6581C"/>
    <w:rsid w:val="00C66B68"/>
    <w:rsid w:val="00C713A2"/>
    <w:rsid w:val="00C82912"/>
    <w:rsid w:val="00C8499D"/>
    <w:rsid w:val="00C85A54"/>
    <w:rsid w:val="00C87D2D"/>
    <w:rsid w:val="00C933C6"/>
    <w:rsid w:val="00C979BC"/>
    <w:rsid w:val="00CA1C47"/>
    <w:rsid w:val="00CA217E"/>
    <w:rsid w:val="00CA39C3"/>
    <w:rsid w:val="00CA3D08"/>
    <w:rsid w:val="00CA7477"/>
    <w:rsid w:val="00CB091C"/>
    <w:rsid w:val="00CB21CC"/>
    <w:rsid w:val="00CB23A8"/>
    <w:rsid w:val="00CB3202"/>
    <w:rsid w:val="00CB7E8E"/>
    <w:rsid w:val="00CC09BA"/>
    <w:rsid w:val="00CC0F43"/>
    <w:rsid w:val="00CC1377"/>
    <w:rsid w:val="00CC2656"/>
    <w:rsid w:val="00CC5387"/>
    <w:rsid w:val="00CC5CE7"/>
    <w:rsid w:val="00CD0719"/>
    <w:rsid w:val="00CD1021"/>
    <w:rsid w:val="00CD11B6"/>
    <w:rsid w:val="00CD1834"/>
    <w:rsid w:val="00CD3A44"/>
    <w:rsid w:val="00CD41B3"/>
    <w:rsid w:val="00CD6842"/>
    <w:rsid w:val="00CE04B9"/>
    <w:rsid w:val="00CE12A1"/>
    <w:rsid w:val="00CE4029"/>
    <w:rsid w:val="00CE59C1"/>
    <w:rsid w:val="00CE6F51"/>
    <w:rsid w:val="00CE703D"/>
    <w:rsid w:val="00CF0440"/>
    <w:rsid w:val="00CF1723"/>
    <w:rsid w:val="00CF3149"/>
    <w:rsid w:val="00CF40BB"/>
    <w:rsid w:val="00D03AEA"/>
    <w:rsid w:val="00D04A2A"/>
    <w:rsid w:val="00D05602"/>
    <w:rsid w:val="00D06530"/>
    <w:rsid w:val="00D0796D"/>
    <w:rsid w:val="00D10653"/>
    <w:rsid w:val="00D12D9A"/>
    <w:rsid w:val="00D14CD3"/>
    <w:rsid w:val="00D15226"/>
    <w:rsid w:val="00D172CF"/>
    <w:rsid w:val="00D21607"/>
    <w:rsid w:val="00D21935"/>
    <w:rsid w:val="00D22B31"/>
    <w:rsid w:val="00D25F89"/>
    <w:rsid w:val="00D30FF5"/>
    <w:rsid w:val="00D32CBC"/>
    <w:rsid w:val="00D35130"/>
    <w:rsid w:val="00D35618"/>
    <w:rsid w:val="00D40E3E"/>
    <w:rsid w:val="00D41B3C"/>
    <w:rsid w:val="00D42DC4"/>
    <w:rsid w:val="00D442C1"/>
    <w:rsid w:val="00D4489F"/>
    <w:rsid w:val="00D503CA"/>
    <w:rsid w:val="00D514AD"/>
    <w:rsid w:val="00D514BC"/>
    <w:rsid w:val="00D528F8"/>
    <w:rsid w:val="00D55957"/>
    <w:rsid w:val="00D5678B"/>
    <w:rsid w:val="00D57874"/>
    <w:rsid w:val="00D61CE7"/>
    <w:rsid w:val="00D65081"/>
    <w:rsid w:val="00D667FD"/>
    <w:rsid w:val="00D66995"/>
    <w:rsid w:val="00D67BB0"/>
    <w:rsid w:val="00D7079D"/>
    <w:rsid w:val="00D71303"/>
    <w:rsid w:val="00D72803"/>
    <w:rsid w:val="00D73E1F"/>
    <w:rsid w:val="00D82093"/>
    <w:rsid w:val="00D826C1"/>
    <w:rsid w:val="00D82D6F"/>
    <w:rsid w:val="00D83FDE"/>
    <w:rsid w:val="00D8496E"/>
    <w:rsid w:val="00D8510F"/>
    <w:rsid w:val="00D85BAF"/>
    <w:rsid w:val="00D87070"/>
    <w:rsid w:val="00DA3046"/>
    <w:rsid w:val="00DA4204"/>
    <w:rsid w:val="00DA4DB2"/>
    <w:rsid w:val="00DA735B"/>
    <w:rsid w:val="00DB0BA2"/>
    <w:rsid w:val="00DB2715"/>
    <w:rsid w:val="00DB3A55"/>
    <w:rsid w:val="00DB4459"/>
    <w:rsid w:val="00DB4C56"/>
    <w:rsid w:val="00DB53F0"/>
    <w:rsid w:val="00DB5BB3"/>
    <w:rsid w:val="00DB7DFD"/>
    <w:rsid w:val="00DC02F7"/>
    <w:rsid w:val="00DC1399"/>
    <w:rsid w:val="00DC60F4"/>
    <w:rsid w:val="00DC6A1D"/>
    <w:rsid w:val="00DC75A5"/>
    <w:rsid w:val="00DD0983"/>
    <w:rsid w:val="00DD4515"/>
    <w:rsid w:val="00DD5F1A"/>
    <w:rsid w:val="00DD5FBE"/>
    <w:rsid w:val="00DE05E8"/>
    <w:rsid w:val="00DE08CF"/>
    <w:rsid w:val="00DE2B64"/>
    <w:rsid w:val="00DE5DF2"/>
    <w:rsid w:val="00DE7C58"/>
    <w:rsid w:val="00DF1E64"/>
    <w:rsid w:val="00DF47BD"/>
    <w:rsid w:val="00DF49CF"/>
    <w:rsid w:val="00DF578B"/>
    <w:rsid w:val="00DF6594"/>
    <w:rsid w:val="00DF7330"/>
    <w:rsid w:val="00E011FA"/>
    <w:rsid w:val="00E023EF"/>
    <w:rsid w:val="00E028C1"/>
    <w:rsid w:val="00E03438"/>
    <w:rsid w:val="00E0385F"/>
    <w:rsid w:val="00E039A3"/>
    <w:rsid w:val="00E03EF0"/>
    <w:rsid w:val="00E04754"/>
    <w:rsid w:val="00E071E5"/>
    <w:rsid w:val="00E1342E"/>
    <w:rsid w:val="00E14B4E"/>
    <w:rsid w:val="00E151EF"/>
    <w:rsid w:val="00E1586E"/>
    <w:rsid w:val="00E16778"/>
    <w:rsid w:val="00E17336"/>
    <w:rsid w:val="00E20513"/>
    <w:rsid w:val="00E22C9B"/>
    <w:rsid w:val="00E22DF1"/>
    <w:rsid w:val="00E2483E"/>
    <w:rsid w:val="00E2568F"/>
    <w:rsid w:val="00E33D72"/>
    <w:rsid w:val="00E33EC2"/>
    <w:rsid w:val="00E35A3D"/>
    <w:rsid w:val="00E406A8"/>
    <w:rsid w:val="00E41BA3"/>
    <w:rsid w:val="00E43EE8"/>
    <w:rsid w:val="00E46135"/>
    <w:rsid w:val="00E47CCE"/>
    <w:rsid w:val="00E503AB"/>
    <w:rsid w:val="00E518B5"/>
    <w:rsid w:val="00E53BC7"/>
    <w:rsid w:val="00E54E45"/>
    <w:rsid w:val="00E577A0"/>
    <w:rsid w:val="00E641C9"/>
    <w:rsid w:val="00E66E94"/>
    <w:rsid w:val="00E6784D"/>
    <w:rsid w:val="00E712A1"/>
    <w:rsid w:val="00E722DB"/>
    <w:rsid w:val="00E7237D"/>
    <w:rsid w:val="00E72FBD"/>
    <w:rsid w:val="00E73486"/>
    <w:rsid w:val="00E75C6C"/>
    <w:rsid w:val="00E76F2A"/>
    <w:rsid w:val="00E821D2"/>
    <w:rsid w:val="00E85085"/>
    <w:rsid w:val="00E86B7E"/>
    <w:rsid w:val="00E908E8"/>
    <w:rsid w:val="00E90D02"/>
    <w:rsid w:val="00E9125F"/>
    <w:rsid w:val="00E93C04"/>
    <w:rsid w:val="00EA3696"/>
    <w:rsid w:val="00EA3803"/>
    <w:rsid w:val="00EA5D9A"/>
    <w:rsid w:val="00EA7FDC"/>
    <w:rsid w:val="00EB007A"/>
    <w:rsid w:val="00EB17A9"/>
    <w:rsid w:val="00EB5354"/>
    <w:rsid w:val="00EC0B66"/>
    <w:rsid w:val="00EC32E5"/>
    <w:rsid w:val="00EC4817"/>
    <w:rsid w:val="00EC5FB5"/>
    <w:rsid w:val="00ED1DC1"/>
    <w:rsid w:val="00ED4EFA"/>
    <w:rsid w:val="00ED78A9"/>
    <w:rsid w:val="00EE1189"/>
    <w:rsid w:val="00EE1A05"/>
    <w:rsid w:val="00EE400E"/>
    <w:rsid w:val="00EE6B32"/>
    <w:rsid w:val="00EE735E"/>
    <w:rsid w:val="00EF3978"/>
    <w:rsid w:val="00EF4979"/>
    <w:rsid w:val="00F0328E"/>
    <w:rsid w:val="00F03AE0"/>
    <w:rsid w:val="00F06888"/>
    <w:rsid w:val="00F06B68"/>
    <w:rsid w:val="00F06CDD"/>
    <w:rsid w:val="00F105C8"/>
    <w:rsid w:val="00F115FF"/>
    <w:rsid w:val="00F120F2"/>
    <w:rsid w:val="00F12502"/>
    <w:rsid w:val="00F12766"/>
    <w:rsid w:val="00F13E03"/>
    <w:rsid w:val="00F15E11"/>
    <w:rsid w:val="00F15E8C"/>
    <w:rsid w:val="00F15F85"/>
    <w:rsid w:val="00F16BEA"/>
    <w:rsid w:val="00F17417"/>
    <w:rsid w:val="00F21AC2"/>
    <w:rsid w:val="00F22E55"/>
    <w:rsid w:val="00F24FB5"/>
    <w:rsid w:val="00F251A3"/>
    <w:rsid w:val="00F31F8F"/>
    <w:rsid w:val="00F32E96"/>
    <w:rsid w:val="00F33030"/>
    <w:rsid w:val="00F3524B"/>
    <w:rsid w:val="00F35FE4"/>
    <w:rsid w:val="00F360E2"/>
    <w:rsid w:val="00F4474D"/>
    <w:rsid w:val="00F44F81"/>
    <w:rsid w:val="00F457A0"/>
    <w:rsid w:val="00F46024"/>
    <w:rsid w:val="00F538E0"/>
    <w:rsid w:val="00F54EDB"/>
    <w:rsid w:val="00F571A5"/>
    <w:rsid w:val="00F612F6"/>
    <w:rsid w:val="00F64423"/>
    <w:rsid w:val="00F65CA2"/>
    <w:rsid w:val="00F6798A"/>
    <w:rsid w:val="00F702CA"/>
    <w:rsid w:val="00F72561"/>
    <w:rsid w:val="00F738F5"/>
    <w:rsid w:val="00F74040"/>
    <w:rsid w:val="00F84522"/>
    <w:rsid w:val="00F849E4"/>
    <w:rsid w:val="00F85952"/>
    <w:rsid w:val="00F91597"/>
    <w:rsid w:val="00F9614F"/>
    <w:rsid w:val="00F9777E"/>
    <w:rsid w:val="00F977E8"/>
    <w:rsid w:val="00FA48C7"/>
    <w:rsid w:val="00FA5DA4"/>
    <w:rsid w:val="00FA5ED2"/>
    <w:rsid w:val="00FA7C59"/>
    <w:rsid w:val="00FB18DE"/>
    <w:rsid w:val="00FB3F73"/>
    <w:rsid w:val="00FB5415"/>
    <w:rsid w:val="00FC067F"/>
    <w:rsid w:val="00FC18F5"/>
    <w:rsid w:val="00FC1EFD"/>
    <w:rsid w:val="00FC2D50"/>
    <w:rsid w:val="00FC3290"/>
    <w:rsid w:val="00FC3520"/>
    <w:rsid w:val="00FC47C9"/>
    <w:rsid w:val="00FC74AF"/>
    <w:rsid w:val="00FD29CE"/>
    <w:rsid w:val="00FD3062"/>
    <w:rsid w:val="00FD387A"/>
    <w:rsid w:val="00FD5527"/>
    <w:rsid w:val="00FD62E9"/>
    <w:rsid w:val="00FD6A8F"/>
    <w:rsid w:val="00FD7463"/>
    <w:rsid w:val="00FE195D"/>
    <w:rsid w:val="00FE2C63"/>
    <w:rsid w:val="00FE2C77"/>
    <w:rsid w:val="00FE3C03"/>
    <w:rsid w:val="00FE515D"/>
    <w:rsid w:val="00FE5840"/>
    <w:rsid w:val="00FE5D64"/>
    <w:rsid w:val="00FE5F40"/>
    <w:rsid w:val="00FE7048"/>
    <w:rsid w:val="00FF2F89"/>
    <w:rsid w:val="00FF4921"/>
    <w:rsid w:val="00FF56C1"/>
    <w:rsid w:val="00FF7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 w:semiHidden="0" w:unhideWhenUsed="0"/>
    <w:lsdException w:name="Table Web 3" w:locked="1" w:semiHidden="0" w:unhideWhenUsed="0"/>
    <w:lsdException w:name="Balloon Text" w:locked="1"/>
    <w:lsdException w:name="Table Grid" w:semiHidden="0" w:uiPriority="0" w:unhideWhenUsed="0"/>
    <w:lsdException w:name="Table Theme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3">
    <w:name w:val="Normal"/>
    <w:qFormat/>
    <w:rsid w:val="0099647D"/>
    <w:pPr>
      <w:spacing w:line="360" w:lineRule="auto"/>
      <w:ind w:firstLine="851"/>
      <w:jc w:val="both"/>
    </w:pPr>
    <w:rPr>
      <w:rFonts w:ascii="Times New Roman" w:hAnsi="Times New Roman"/>
      <w:sz w:val="24"/>
      <w:szCs w:val="28"/>
    </w:rPr>
  </w:style>
  <w:style w:type="paragraph" w:styleId="10">
    <w:name w:val="heading 1"/>
    <w:aliases w:val="H1,h1,MajorTopic.Title,1 ghost,g,Section Heading,ghost,Guardent-H1,ResHeading,Chapter Title,II+,I,Head1,Heading apps,A MAJOR/BOLD,stydde,Part,Top of Page Header,Chapter Heading,12,1,sstHeading 1,Attribute Heading 1,ATHeading 1,Main Page,h11"/>
    <w:basedOn w:val="a3"/>
    <w:next w:val="a3"/>
    <w:link w:val="14"/>
    <w:uiPriority w:val="99"/>
    <w:qFormat/>
    <w:rsid w:val="0099647D"/>
    <w:pPr>
      <w:keepNext/>
      <w:keepLines/>
      <w:pageBreakBefore/>
      <w:numPr>
        <w:numId w:val="2"/>
      </w:numPr>
      <w:spacing w:before="160" w:after="240"/>
      <w:ind w:left="2843"/>
      <w:outlineLvl w:val="0"/>
    </w:pPr>
    <w:rPr>
      <w:rFonts w:eastAsia="Times New Roman"/>
      <w:b/>
      <w:bCs/>
      <w:caps/>
      <w:sz w:val="28"/>
    </w:rPr>
  </w:style>
  <w:style w:type="paragraph" w:styleId="2">
    <w:name w:val="heading 2"/>
    <w:aliases w:val="Подраздел,Заголовок 2 Знак1,Заголовок 2 Знак Знак,_Подраздел2"/>
    <w:basedOn w:val="a3"/>
    <w:next w:val="a3"/>
    <w:link w:val="22"/>
    <w:uiPriority w:val="99"/>
    <w:qFormat/>
    <w:rsid w:val="0099647D"/>
    <w:pPr>
      <w:keepNext/>
      <w:keepLines/>
      <w:numPr>
        <w:ilvl w:val="1"/>
        <w:numId w:val="2"/>
      </w:numPr>
      <w:spacing w:before="160" w:after="300" w:line="240" w:lineRule="auto"/>
      <w:outlineLvl w:val="1"/>
    </w:pPr>
    <w:rPr>
      <w:rFonts w:eastAsia="Times New Roman"/>
      <w:bCs/>
      <w:sz w:val="28"/>
      <w:szCs w:val="26"/>
    </w:rPr>
  </w:style>
  <w:style w:type="paragraph" w:styleId="3">
    <w:name w:val="heading 3"/>
    <w:basedOn w:val="a3"/>
    <w:next w:val="a3"/>
    <w:link w:val="30"/>
    <w:uiPriority w:val="99"/>
    <w:qFormat/>
    <w:rsid w:val="0099647D"/>
    <w:pPr>
      <w:keepNext/>
      <w:keepLines/>
      <w:numPr>
        <w:ilvl w:val="2"/>
        <w:numId w:val="2"/>
      </w:numPr>
      <w:spacing w:before="160" w:after="300"/>
      <w:outlineLvl w:val="2"/>
    </w:pPr>
    <w:rPr>
      <w:rFonts w:eastAsia="Times New Roman"/>
      <w:bCs/>
    </w:rPr>
  </w:style>
  <w:style w:type="paragraph" w:styleId="4">
    <w:name w:val="heading 4"/>
    <w:basedOn w:val="a3"/>
    <w:next w:val="a3"/>
    <w:link w:val="41"/>
    <w:uiPriority w:val="99"/>
    <w:qFormat/>
    <w:rsid w:val="0099647D"/>
    <w:pPr>
      <w:keepNext/>
      <w:keepLines/>
      <w:numPr>
        <w:ilvl w:val="3"/>
        <w:numId w:val="2"/>
      </w:numPr>
      <w:spacing w:before="160" w:after="300"/>
      <w:outlineLvl w:val="3"/>
    </w:pPr>
    <w:rPr>
      <w:rFonts w:eastAsia="Times New Roman"/>
      <w:b/>
      <w:bCs/>
      <w:iCs/>
    </w:rPr>
  </w:style>
  <w:style w:type="paragraph" w:styleId="5">
    <w:name w:val="heading 5"/>
    <w:basedOn w:val="a3"/>
    <w:next w:val="a3"/>
    <w:link w:val="51"/>
    <w:uiPriority w:val="99"/>
    <w:qFormat/>
    <w:rsid w:val="0099647D"/>
    <w:pPr>
      <w:keepNext/>
      <w:numPr>
        <w:ilvl w:val="4"/>
        <w:numId w:val="2"/>
      </w:numPr>
      <w:spacing w:line="240" w:lineRule="auto"/>
      <w:outlineLvl w:val="4"/>
    </w:pPr>
    <w:rPr>
      <w:rFonts w:eastAsia="Times New Roman"/>
      <w:b/>
      <w:bCs/>
      <w:sz w:val="20"/>
      <w:szCs w:val="24"/>
    </w:rPr>
  </w:style>
  <w:style w:type="paragraph" w:styleId="6">
    <w:name w:val="heading 6"/>
    <w:basedOn w:val="a3"/>
    <w:next w:val="a3"/>
    <w:link w:val="61"/>
    <w:uiPriority w:val="99"/>
    <w:qFormat/>
    <w:rsid w:val="0099647D"/>
    <w:pPr>
      <w:keepNext/>
      <w:numPr>
        <w:ilvl w:val="5"/>
        <w:numId w:val="2"/>
      </w:numPr>
      <w:spacing w:line="240" w:lineRule="auto"/>
      <w:jc w:val="center"/>
      <w:outlineLvl w:val="5"/>
    </w:pPr>
    <w:rPr>
      <w:rFonts w:eastAsia="Times New Roman"/>
      <w:b/>
      <w:bCs/>
      <w:sz w:val="20"/>
      <w:szCs w:val="24"/>
    </w:rPr>
  </w:style>
  <w:style w:type="paragraph" w:styleId="7">
    <w:name w:val="heading 7"/>
    <w:basedOn w:val="a3"/>
    <w:next w:val="a3"/>
    <w:link w:val="70"/>
    <w:uiPriority w:val="99"/>
    <w:qFormat/>
    <w:rsid w:val="0099647D"/>
    <w:pPr>
      <w:keepNext/>
      <w:keepLines/>
      <w:numPr>
        <w:ilvl w:val="6"/>
        <w:numId w:val="2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3"/>
    <w:next w:val="a3"/>
    <w:link w:val="80"/>
    <w:uiPriority w:val="99"/>
    <w:qFormat/>
    <w:rsid w:val="0099647D"/>
    <w:pPr>
      <w:keepNext/>
      <w:keepLines/>
      <w:numPr>
        <w:ilvl w:val="7"/>
        <w:numId w:val="2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aliases w:val="Заголовок 90"/>
    <w:basedOn w:val="a3"/>
    <w:next w:val="a3"/>
    <w:link w:val="90"/>
    <w:uiPriority w:val="99"/>
    <w:qFormat/>
    <w:rsid w:val="0099647D"/>
    <w:pPr>
      <w:keepNext/>
      <w:numPr>
        <w:ilvl w:val="8"/>
        <w:numId w:val="2"/>
      </w:numPr>
      <w:spacing w:line="240" w:lineRule="auto"/>
      <w:outlineLvl w:val="8"/>
    </w:pPr>
    <w:rPr>
      <w:rFonts w:eastAsia="Times New Roman"/>
      <w:b/>
      <w:bCs/>
      <w:sz w:val="16"/>
      <w:szCs w:val="16"/>
      <w:lang w:val="en-US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4">
    <w:name w:val="Заголовок 1 Знак"/>
    <w:aliases w:val="H1 Знак,h1 Знак,MajorTopic.Title Знак,1 ghost Знак,g Знак,Section Heading Знак,ghost Знак,Guardent-H1 Знак,ResHeading Знак,Chapter Title Знак,II+ Знак,I Знак,Head1 Знак,Heading apps Знак,A MAJOR/BOLD Знак,stydde Знак,Part Знак,12 Знак"/>
    <w:basedOn w:val="a4"/>
    <w:link w:val="10"/>
    <w:uiPriority w:val="99"/>
    <w:locked/>
    <w:rsid w:val="0099647D"/>
    <w:rPr>
      <w:rFonts w:eastAsia="Times New Roman" w:cs="Times New Roman"/>
      <w:b/>
      <w:bCs/>
      <w:caps/>
      <w:sz w:val="28"/>
      <w:szCs w:val="28"/>
      <w:lang w:val="ru-RU" w:eastAsia="ru-RU" w:bidi="ar-SA"/>
    </w:rPr>
  </w:style>
  <w:style w:type="character" w:customStyle="1" w:styleId="22">
    <w:name w:val="Заголовок 2 Знак"/>
    <w:aliases w:val="Подраздел Знак,Заголовок 2 Знак1 Знак,Заголовок 2 Знак Знак Знак,_Подраздел2 Знак1"/>
    <w:basedOn w:val="a4"/>
    <w:link w:val="2"/>
    <w:uiPriority w:val="99"/>
    <w:locked/>
    <w:rsid w:val="0099647D"/>
    <w:rPr>
      <w:rFonts w:eastAsia="Times New Roman" w:cs="Times New Roman"/>
      <w:bCs/>
      <w:sz w:val="26"/>
      <w:szCs w:val="26"/>
      <w:lang w:val="ru-RU" w:eastAsia="ru-RU" w:bidi="ar-SA"/>
    </w:rPr>
  </w:style>
  <w:style w:type="character" w:customStyle="1" w:styleId="30">
    <w:name w:val="Заголовок 3 Знак"/>
    <w:basedOn w:val="a4"/>
    <w:link w:val="3"/>
    <w:uiPriority w:val="99"/>
    <w:locked/>
    <w:rsid w:val="0099647D"/>
    <w:rPr>
      <w:rFonts w:eastAsia="Times New Roman" w:cs="Times New Roman"/>
      <w:bCs/>
      <w:sz w:val="28"/>
      <w:szCs w:val="28"/>
      <w:lang w:val="ru-RU" w:eastAsia="ru-RU" w:bidi="ar-SA"/>
    </w:rPr>
  </w:style>
  <w:style w:type="character" w:customStyle="1" w:styleId="41">
    <w:name w:val="Заголовок 4 Знак"/>
    <w:basedOn w:val="a4"/>
    <w:link w:val="4"/>
    <w:uiPriority w:val="99"/>
    <w:locked/>
    <w:rsid w:val="0099647D"/>
    <w:rPr>
      <w:rFonts w:eastAsia="Times New Roman" w:cs="Times New Roman"/>
      <w:b/>
      <w:bCs/>
      <w:iCs/>
      <w:sz w:val="28"/>
      <w:szCs w:val="28"/>
      <w:lang w:val="ru-RU" w:eastAsia="ru-RU" w:bidi="ar-SA"/>
    </w:rPr>
  </w:style>
  <w:style w:type="character" w:customStyle="1" w:styleId="51">
    <w:name w:val="Заголовок 5 Знак"/>
    <w:basedOn w:val="a4"/>
    <w:link w:val="5"/>
    <w:uiPriority w:val="99"/>
    <w:locked/>
    <w:rsid w:val="0099647D"/>
    <w:rPr>
      <w:rFonts w:eastAsia="Times New Roman" w:cs="Times New Roman"/>
      <w:b/>
      <w:bCs/>
      <w:sz w:val="24"/>
      <w:szCs w:val="24"/>
      <w:lang w:val="ru-RU" w:eastAsia="ru-RU" w:bidi="ar-SA"/>
    </w:rPr>
  </w:style>
  <w:style w:type="character" w:customStyle="1" w:styleId="61">
    <w:name w:val="Заголовок 6 Знак"/>
    <w:basedOn w:val="a4"/>
    <w:link w:val="6"/>
    <w:uiPriority w:val="99"/>
    <w:locked/>
    <w:rsid w:val="0099647D"/>
    <w:rPr>
      <w:rFonts w:eastAsia="Times New Roman" w:cs="Times New Roman"/>
      <w:b/>
      <w:bCs/>
      <w:sz w:val="24"/>
      <w:szCs w:val="24"/>
      <w:lang w:val="ru-RU" w:eastAsia="ru-RU" w:bidi="ar-SA"/>
    </w:rPr>
  </w:style>
  <w:style w:type="character" w:customStyle="1" w:styleId="70">
    <w:name w:val="Заголовок 7 Знак"/>
    <w:basedOn w:val="a4"/>
    <w:link w:val="7"/>
    <w:uiPriority w:val="99"/>
    <w:locked/>
    <w:rsid w:val="0099647D"/>
    <w:rPr>
      <w:rFonts w:ascii="Cambria" w:hAnsi="Cambria" w:cs="Times New Roman"/>
      <w:i/>
      <w:iCs/>
      <w:color w:val="404040"/>
      <w:sz w:val="28"/>
      <w:szCs w:val="28"/>
      <w:lang w:val="ru-RU" w:eastAsia="ru-RU" w:bidi="ar-SA"/>
    </w:rPr>
  </w:style>
  <w:style w:type="character" w:customStyle="1" w:styleId="80">
    <w:name w:val="Заголовок 8 Знак"/>
    <w:basedOn w:val="a4"/>
    <w:link w:val="8"/>
    <w:uiPriority w:val="99"/>
    <w:locked/>
    <w:rsid w:val="0099647D"/>
    <w:rPr>
      <w:rFonts w:ascii="Cambria" w:hAnsi="Cambria" w:cs="Times New Roman"/>
      <w:color w:val="404040"/>
      <w:lang w:val="ru-RU" w:eastAsia="ru-RU" w:bidi="ar-SA"/>
    </w:rPr>
  </w:style>
  <w:style w:type="character" w:customStyle="1" w:styleId="90">
    <w:name w:val="Заголовок 9 Знак"/>
    <w:aliases w:val="Заголовок 90 Знак"/>
    <w:basedOn w:val="a4"/>
    <w:link w:val="9"/>
    <w:uiPriority w:val="99"/>
    <w:locked/>
    <w:rsid w:val="0099647D"/>
    <w:rPr>
      <w:rFonts w:eastAsia="Times New Roman" w:cs="Times New Roman"/>
      <w:b/>
      <w:bCs/>
      <w:sz w:val="16"/>
      <w:szCs w:val="16"/>
      <w:lang w:val="en-US" w:eastAsia="ru-RU" w:bidi="ar-SA"/>
    </w:rPr>
  </w:style>
  <w:style w:type="paragraph" w:styleId="a7">
    <w:name w:val="List Paragraph"/>
    <w:aliases w:val="пересисление,Bullet List,FooterText,numbered"/>
    <w:basedOn w:val="a3"/>
    <w:link w:val="a8"/>
    <w:uiPriority w:val="99"/>
    <w:qFormat/>
    <w:rsid w:val="0099647D"/>
    <w:pPr>
      <w:ind w:left="720"/>
      <w:contextualSpacing/>
    </w:pPr>
    <w:rPr>
      <w:sz w:val="28"/>
      <w:szCs w:val="20"/>
    </w:rPr>
  </w:style>
  <w:style w:type="paragraph" w:styleId="a9">
    <w:name w:val="header"/>
    <w:basedOn w:val="a3"/>
    <w:link w:val="aa"/>
    <w:uiPriority w:val="99"/>
    <w:rsid w:val="0099647D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4"/>
    <w:link w:val="a9"/>
    <w:uiPriority w:val="99"/>
    <w:locked/>
    <w:rsid w:val="0099647D"/>
    <w:rPr>
      <w:rFonts w:ascii="Times New Roman" w:hAnsi="Times New Roman" w:cs="Times New Roman"/>
      <w:sz w:val="28"/>
      <w:szCs w:val="28"/>
      <w:lang w:eastAsia="ru-RU"/>
    </w:rPr>
  </w:style>
  <w:style w:type="paragraph" w:styleId="ab">
    <w:name w:val="footer"/>
    <w:basedOn w:val="a3"/>
    <w:link w:val="ac"/>
    <w:uiPriority w:val="99"/>
    <w:rsid w:val="0099647D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4"/>
    <w:link w:val="ab"/>
    <w:uiPriority w:val="99"/>
    <w:locked/>
    <w:rsid w:val="0099647D"/>
    <w:rPr>
      <w:rFonts w:ascii="Times New Roman" w:hAnsi="Times New Roman" w:cs="Times New Roman"/>
      <w:sz w:val="28"/>
      <w:szCs w:val="28"/>
      <w:lang w:eastAsia="ru-RU"/>
    </w:rPr>
  </w:style>
  <w:style w:type="paragraph" w:styleId="15">
    <w:name w:val="toc 1"/>
    <w:basedOn w:val="a3"/>
    <w:next w:val="a3"/>
    <w:autoRedefine/>
    <w:uiPriority w:val="99"/>
    <w:rsid w:val="0099647D"/>
    <w:pPr>
      <w:tabs>
        <w:tab w:val="left" w:pos="426"/>
        <w:tab w:val="right" w:leader="dot" w:pos="9639"/>
      </w:tabs>
      <w:spacing w:before="120" w:after="120"/>
      <w:ind w:firstLine="0"/>
    </w:pPr>
    <w:rPr>
      <w:rFonts w:eastAsia="Times New Roman" w:cs="Arial"/>
      <w:bCs/>
      <w:caps/>
      <w:noProof/>
      <w:szCs w:val="24"/>
    </w:rPr>
  </w:style>
  <w:style w:type="paragraph" w:styleId="23">
    <w:name w:val="toc 2"/>
    <w:basedOn w:val="a3"/>
    <w:next w:val="a3"/>
    <w:autoRedefine/>
    <w:uiPriority w:val="99"/>
    <w:rsid w:val="0099647D"/>
    <w:pPr>
      <w:tabs>
        <w:tab w:val="left" w:pos="1134"/>
        <w:tab w:val="right" w:leader="dot" w:pos="9639"/>
      </w:tabs>
      <w:ind w:left="993" w:hanging="426"/>
    </w:pPr>
    <w:rPr>
      <w:rFonts w:eastAsia="Times New Roman"/>
      <w:bCs/>
      <w:noProof/>
      <w:szCs w:val="20"/>
    </w:rPr>
  </w:style>
  <w:style w:type="paragraph" w:styleId="31">
    <w:name w:val="toc 3"/>
    <w:basedOn w:val="a3"/>
    <w:next w:val="a3"/>
    <w:autoRedefine/>
    <w:uiPriority w:val="99"/>
    <w:rsid w:val="0099647D"/>
    <w:pPr>
      <w:tabs>
        <w:tab w:val="left" w:pos="1644"/>
        <w:tab w:val="right" w:leader="dot" w:pos="9639"/>
      </w:tabs>
      <w:ind w:left="1701" w:hanging="595"/>
    </w:pPr>
    <w:rPr>
      <w:rFonts w:eastAsia="Times New Roman"/>
      <w:noProof/>
      <w:szCs w:val="20"/>
    </w:rPr>
  </w:style>
  <w:style w:type="character" w:styleId="ad">
    <w:name w:val="Hyperlink"/>
    <w:basedOn w:val="a4"/>
    <w:uiPriority w:val="99"/>
    <w:rsid w:val="0099647D"/>
    <w:rPr>
      <w:rFonts w:cs="Times New Roman"/>
      <w:color w:val="0000FF"/>
      <w:u w:val="single"/>
    </w:rPr>
  </w:style>
  <w:style w:type="paragraph" w:customStyle="1" w:styleId="a1">
    <w:name w:val="маркированный список"/>
    <w:basedOn w:val="a3"/>
    <w:uiPriority w:val="99"/>
    <w:rsid w:val="0099647D"/>
    <w:pPr>
      <w:numPr>
        <w:numId w:val="1"/>
      </w:numPr>
    </w:pPr>
  </w:style>
  <w:style w:type="paragraph" w:customStyle="1" w:styleId="ae">
    <w:name w:val="Штамп"/>
    <w:basedOn w:val="a3"/>
    <w:uiPriority w:val="99"/>
    <w:rsid w:val="0099647D"/>
    <w:pPr>
      <w:spacing w:line="240" w:lineRule="auto"/>
      <w:ind w:firstLine="0"/>
      <w:jc w:val="center"/>
    </w:pPr>
    <w:rPr>
      <w:rFonts w:ascii="ГОСТ тип А" w:eastAsia="Times New Roman" w:hAnsi="ГОСТ тип А"/>
      <w:i/>
      <w:noProof/>
      <w:sz w:val="18"/>
      <w:szCs w:val="20"/>
    </w:rPr>
  </w:style>
  <w:style w:type="paragraph" w:customStyle="1" w:styleId="af">
    <w:name w:val="титульный лист центр"/>
    <w:basedOn w:val="a3"/>
    <w:link w:val="Char"/>
    <w:uiPriority w:val="99"/>
    <w:rsid w:val="0099647D"/>
    <w:pPr>
      <w:spacing w:before="40" w:line="240" w:lineRule="auto"/>
      <w:ind w:firstLine="0"/>
      <w:jc w:val="center"/>
    </w:pPr>
    <w:rPr>
      <w:b/>
      <w:sz w:val="28"/>
      <w:szCs w:val="20"/>
    </w:rPr>
  </w:style>
  <w:style w:type="paragraph" w:customStyle="1" w:styleId="Normal1page">
    <w:name w:val="Normal_1_page"/>
    <w:basedOn w:val="a3"/>
    <w:uiPriority w:val="99"/>
    <w:rsid w:val="0099647D"/>
    <w:pPr>
      <w:spacing w:line="240" w:lineRule="auto"/>
      <w:ind w:firstLine="0"/>
      <w:jc w:val="left"/>
    </w:pPr>
    <w:rPr>
      <w:rFonts w:eastAsia="Times New Roman"/>
      <w:szCs w:val="24"/>
    </w:rPr>
  </w:style>
  <w:style w:type="character" w:customStyle="1" w:styleId="Char">
    <w:name w:val="титульный лист центр Char"/>
    <w:link w:val="af"/>
    <w:uiPriority w:val="99"/>
    <w:locked/>
    <w:rsid w:val="0099647D"/>
    <w:rPr>
      <w:rFonts w:ascii="Times New Roman" w:hAnsi="Times New Roman"/>
      <w:b/>
      <w:sz w:val="28"/>
      <w:lang w:eastAsia="ru-RU"/>
    </w:rPr>
  </w:style>
  <w:style w:type="character" w:customStyle="1" w:styleId="a8">
    <w:name w:val="Абзац списка Знак"/>
    <w:aliases w:val="пересисление Знак,Bullet List Знак,FooterText Знак,numbered Знак"/>
    <w:link w:val="a7"/>
    <w:uiPriority w:val="99"/>
    <w:locked/>
    <w:rsid w:val="0099647D"/>
    <w:rPr>
      <w:rFonts w:ascii="Times New Roman" w:hAnsi="Times New Roman"/>
      <w:sz w:val="28"/>
      <w:lang w:eastAsia="ru-RU"/>
    </w:rPr>
  </w:style>
  <w:style w:type="paragraph" w:customStyle="1" w:styleId="af0">
    <w:name w:val="_Обычный"/>
    <w:basedOn w:val="a3"/>
    <w:uiPriority w:val="99"/>
    <w:rsid w:val="0099647D"/>
    <w:pPr>
      <w:spacing w:line="240" w:lineRule="auto"/>
      <w:ind w:firstLine="709"/>
    </w:pPr>
    <w:rPr>
      <w:rFonts w:eastAsia="Times New Roman"/>
      <w:sz w:val="26"/>
      <w:szCs w:val="24"/>
    </w:rPr>
  </w:style>
  <w:style w:type="paragraph" w:styleId="af1">
    <w:name w:val="Body Text"/>
    <w:basedOn w:val="a3"/>
    <w:link w:val="af2"/>
    <w:uiPriority w:val="99"/>
    <w:rsid w:val="0099647D"/>
    <w:pPr>
      <w:spacing w:line="240" w:lineRule="auto"/>
      <w:jc w:val="center"/>
    </w:pPr>
    <w:rPr>
      <w:rFonts w:eastAsia="Times New Roman"/>
      <w:sz w:val="16"/>
      <w:szCs w:val="20"/>
      <w:u w:val="single"/>
    </w:rPr>
  </w:style>
  <w:style w:type="character" w:customStyle="1" w:styleId="af2">
    <w:name w:val="Основной текст Знак"/>
    <w:basedOn w:val="a4"/>
    <w:link w:val="af1"/>
    <w:uiPriority w:val="99"/>
    <w:locked/>
    <w:rsid w:val="0099647D"/>
    <w:rPr>
      <w:rFonts w:ascii="Times New Roman" w:hAnsi="Times New Roman" w:cs="Times New Roman"/>
      <w:sz w:val="20"/>
      <w:szCs w:val="20"/>
      <w:u w:val="single"/>
      <w:lang w:eastAsia="ru-RU"/>
    </w:rPr>
  </w:style>
  <w:style w:type="paragraph" w:styleId="af3">
    <w:name w:val="Normal (Web)"/>
    <w:aliases w:val="Обычный (Web) Знак Знак,Обычный (веб)1"/>
    <w:basedOn w:val="a3"/>
    <w:link w:val="af4"/>
    <w:uiPriority w:val="99"/>
    <w:rsid w:val="0099647D"/>
    <w:pPr>
      <w:spacing w:before="100" w:beforeAutospacing="1" w:after="100" w:afterAutospacing="1" w:line="240" w:lineRule="auto"/>
    </w:pPr>
    <w:rPr>
      <w:rFonts w:ascii="Arial Unicode MS" w:eastAsia="Arial Unicode MS" w:hAnsi="Arial Unicode MS"/>
      <w:szCs w:val="20"/>
    </w:rPr>
  </w:style>
  <w:style w:type="character" w:customStyle="1" w:styleId="af4">
    <w:name w:val="Обычный (веб) Знак"/>
    <w:aliases w:val="Обычный (Web) Знак Знак Знак,Обычный (веб)1 Знак"/>
    <w:link w:val="af3"/>
    <w:uiPriority w:val="99"/>
    <w:locked/>
    <w:rsid w:val="0099647D"/>
    <w:rPr>
      <w:rFonts w:ascii="Arial Unicode MS" w:eastAsia="Arial Unicode MS" w:hAnsi="Arial Unicode MS"/>
      <w:sz w:val="24"/>
      <w:lang w:eastAsia="ru-RU"/>
    </w:rPr>
  </w:style>
  <w:style w:type="paragraph" w:customStyle="1" w:styleId="af5">
    <w:name w:val="Текст абзаца"/>
    <w:uiPriority w:val="99"/>
    <w:rsid w:val="0099647D"/>
    <w:pPr>
      <w:widowControl w:val="0"/>
      <w:spacing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af6">
    <w:name w:val="caption"/>
    <w:aliases w:val="Табл,табл"/>
    <w:basedOn w:val="a3"/>
    <w:next w:val="a3"/>
    <w:link w:val="af7"/>
    <w:uiPriority w:val="99"/>
    <w:qFormat/>
    <w:rsid w:val="0099647D"/>
    <w:pPr>
      <w:spacing w:after="240" w:line="240" w:lineRule="auto"/>
      <w:ind w:firstLine="0"/>
      <w:jc w:val="center"/>
    </w:pPr>
    <w:rPr>
      <w:sz w:val="18"/>
      <w:szCs w:val="20"/>
    </w:rPr>
  </w:style>
  <w:style w:type="character" w:customStyle="1" w:styleId="af7">
    <w:name w:val="Название объекта Знак"/>
    <w:aliases w:val="Табл Знак,табл Знак"/>
    <w:link w:val="af6"/>
    <w:uiPriority w:val="99"/>
    <w:locked/>
    <w:rsid w:val="0099647D"/>
    <w:rPr>
      <w:rFonts w:ascii="Times New Roman" w:hAnsi="Times New Roman"/>
      <w:sz w:val="18"/>
    </w:rPr>
  </w:style>
  <w:style w:type="paragraph" w:styleId="af8">
    <w:name w:val="No Spacing"/>
    <w:link w:val="af9"/>
    <w:uiPriority w:val="99"/>
    <w:qFormat/>
    <w:rsid w:val="0099647D"/>
    <w:rPr>
      <w:lang w:val="en-US"/>
    </w:rPr>
  </w:style>
  <w:style w:type="character" w:customStyle="1" w:styleId="af9">
    <w:name w:val="Без интервала Знак"/>
    <w:link w:val="af8"/>
    <w:uiPriority w:val="99"/>
    <w:locked/>
    <w:rsid w:val="0099647D"/>
    <w:rPr>
      <w:sz w:val="22"/>
      <w:lang w:val="en-US"/>
    </w:rPr>
  </w:style>
  <w:style w:type="paragraph" w:styleId="afa">
    <w:name w:val="Balloon Text"/>
    <w:basedOn w:val="a3"/>
    <w:link w:val="afb"/>
    <w:uiPriority w:val="99"/>
    <w:semiHidden/>
    <w:rsid w:val="003537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4"/>
    <w:link w:val="afa"/>
    <w:uiPriority w:val="99"/>
    <w:semiHidden/>
    <w:locked/>
    <w:rsid w:val="00353758"/>
    <w:rPr>
      <w:rFonts w:ascii="Tahoma" w:hAnsi="Tahoma" w:cs="Tahoma"/>
      <w:sz w:val="16"/>
      <w:szCs w:val="16"/>
      <w:lang w:eastAsia="ru-RU"/>
    </w:rPr>
  </w:style>
  <w:style w:type="paragraph" w:customStyle="1" w:styleId="20">
    <w:name w:val="Стиль2"/>
    <w:basedOn w:val="a3"/>
    <w:next w:val="a3"/>
    <w:uiPriority w:val="99"/>
    <w:rsid w:val="000C5A58"/>
    <w:pPr>
      <w:numPr>
        <w:numId w:val="12"/>
      </w:numPr>
      <w:spacing w:line="240" w:lineRule="auto"/>
      <w:jc w:val="left"/>
    </w:pPr>
    <w:rPr>
      <w:rFonts w:ascii="Calibri Light" w:eastAsia="Times New Roman" w:hAnsi="Calibri Light"/>
      <w:b/>
      <w:color w:val="5B9BD5"/>
      <w:sz w:val="26"/>
    </w:rPr>
  </w:style>
  <w:style w:type="paragraph" w:customStyle="1" w:styleId="40">
    <w:name w:val="Стиль4"/>
    <w:basedOn w:val="a3"/>
    <w:uiPriority w:val="99"/>
    <w:rsid w:val="000C5A58"/>
    <w:pPr>
      <w:keepNext/>
      <w:numPr>
        <w:numId w:val="13"/>
      </w:numPr>
      <w:spacing w:before="240" w:after="60" w:line="240" w:lineRule="auto"/>
      <w:jc w:val="left"/>
      <w:outlineLvl w:val="0"/>
    </w:pPr>
    <w:rPr>
      <w:rFonts w:ascii="Calibri Light" w:eastAsia="Times New Roman" w:hAnsi="Calibri Light" w:cs="Arial"/>
      <w:b/>
      <w:bCs/>
      <w:color w:val="44546A"/>
      <w:kern w:val="32"/>
      <w:sz w:val="32"/>
      <w:szCs w:val="32"/>
    </w:rPr>
  </w:style>
  <w:style w:type="paragraph" w:customStyle="1" w:styleId="50">
    <w:name w:val="Стиль5"/>
    <w:basedOn w:val="20"/>
    <w:link w:val="52"/>
    <w:uiPriority w:val="99"/>
    <w:rsid w:val="000C5A58"/>
    <w:pPr>
      <w:numPr>
        <w:ilvl w:val="1"/>
      </w:numPr>
    </w:pPr>
  </w:style>
  <w:style w:type="paragraph" w:customStyle="1" w:styleId="60">
    <w:name w:val="Стиль6"/>
    <w:basedOn w:val="a7"/>
    <w:uiPriority w:val="99"/>
    <w:rsid w:val="000C5A58"/>
    <w:pPr>
      <w:numPr>
        <w:ilvl w:val="2"/>
        <w:numId w:val="13"/>
      </w:numPr>
      <w:spacing w:line="240" w:lineRule="auto"/>
      <w:contextualSpacing w:val="0"/>
      <w:jc w:val="left"/>
    </w:pPr>
    <w:rPr>
      <w:rFonts w:ascii="Calibri Light" w:hAnsi="Calibri Light" w:cs="Calibri"/>
      <w:b/>
      <w:i/>
      <w:color w:val="5B9BD5"/>
      <w:szCs w:val="24"/>
    </w:rPr>
  </w:style>
  <w:style w:type="character" w:customStyle="1" w:styleId="52">
    <w:name w:val="Стиль5 Знак"/>
    <w:basedOn w:val="a4"/>
    <w:link w:val="50"/>
    <w:uiPriority w:val="99"/>
    <w:locked/>
    <w:rsid w:val="000C5A58"/>
    <w:rPr>
      <w:rFonts w:ascii="Calibri Light" w:hAnsi="Calibri Light" w:cs="Times New Roman"/>
      <w:b/>
      <w:color w:val="5B9BD5"/>
      <w:sz w:val="28"/>
      <w:szCs w:val="28"/>
      <w:lang w:val="ru-RU" w:eastAsia="ru-RU" w:bidi="ar-SA"/>
    </w:rPr>
  </w:style>
  <w:style w:type="paragraph" w:customStyle="1" w:styleId="16">
    <w:name w:val="Подзаголовок1"/>
    <w:basedOn w:val="3"/>
    <w:link w:val="17"/>
    <w:uiPriority w:val="99"/>
    <w:rsid w:val="00133B81"/>
    <w:rPr>
      <w:b/>
      <w:i/>
      <w:sz w:val="28"/>
    </w:rPr>
  </w:style>
  <w:style w:type="character" w:customStyle="1" w:styleId="17">
    <w:name w:val="Подзаголовок1 Знак"/>
    <w:basedOn w:val="30"/>
    <w:link w:val="16"/>
    <w:uiPriority w:val="99"/>
    <w:locked/>
    <w:rsid w:val="00133B81"/>
    <w:rPr>
      <w:rFonts w:eastAsia="Times New Roman" w:cs="Times New Roman"/>
      <w:b/>
      <w:bCs/>
      <w:i/>
      <w:sz w:val="28"/>
      <w:szCs w:val="28"/>
      <w:lang w:val="ru-RU" w:eastAsia="ru-RU" w:bidi="ar-SA"/>
    </w:rPr>
  </w:style>
  <w:style w:type="paragraph" w:styleId="afc">
    <w:name w:val="TOC Heading"/>
    <w:basedOn w:val="10"/>
    <w:next w:val="a3"/>
    <w:uiPriority w:val="99"/>
    <w:qFormat/>
    <w:rsid w:val="00C160D5"/>
    <w:pPr>
      <w:pageBreakBefore w:val="0"/>
      <w:numPr>
        <w:numId w:val="0"/>
      </w:numPr>
      <w:spacing w:before="240" w:after="0"/>
      <w:ind w:firstLine="851"/>
      <w:outlineLvl w:val="9"/>
    </w:pPr>
    <w:rPr>
      <w:rFonts w:ascii="Calibri Light" w:hAnsi="Calibri Light"/>
      <w:b w:val="0"/>
      <w:bCs w:val="0"/>
      <w:caps w:val="0"/>
      <w:color w:val="2E74B5"/>
      <w:sz w:val="32"/>
      <w:szCs w:val="32"/>
    </w:rPr>
  </w:style>
  <w:style w:type="paragraph" w:customStyle="1" w:styleId="afd">
    <w:name w:val="Основной шрифт"/>
    <w:link w:val="afe"/>
    <w:uiPriority w:val="99"/>
    <w:rsid w:val="00C160D5"/>
    <w:pPr>
      <w:ind w:firstLine="340"/>
      <w:jc w:val="both"/>
    </w:pPr>
    <w:rPr>
      <w:rFonts w:ascii="Verdana" w:hAnsi="Verdana"/>
    </w:rPr>
  </w:style>
  <w:style w:type="character" w:customStyle="1" w:styleId="afe">
    <w:name w:val="Основной шрифт Знак"/>
    <w:link w:val="afd"/>
    <w:uiPriority w:val="99"/>
    <w:locked/>
    <w:rsid w:val="00C160D5"/>
    <w:rPr>
      <w:rFonts w:ascii="Verdana" w:hAnsi="Verdana"/>
      <w:sz w:val="22"/>
      <w:lang w:eastAsia="ru-RU"/>
    </w:rPr>
  </w:style>
  <w:style w:type="paragraph" w:customStyle="1" w:styleId="ColumnHeading">
    <w:name w:val="Column Heading"/>
    <w:basedOn w:val="a3"/>
    <w:uiPriority w:val="99"/>
    <w:rsid w:val="00AC5190"/>
    <w:pPr>
      <w:keepNext/>
      <w:spacing w:before="60" w:after="60" w:line="240" w:lineRule="auto"/>
      <w:ind w:firstLine="0"/>
      <w:jc w:val="left"/>
    </w:pPr>
    <w:rPr>
      <w:rFonts w:eastAsia="Times New Roman"/>
      <w:b/>
      <w:sz w:val="20"/>
      <w:szCs w:val="20"/>
      <w:lang w:val="en-US" w:eastAsia="en-US"/>
    </w:rPr>
  </w:style>
  <w:style w:type="character" w:styleId="aff">
    <w:name w:val="Strong"/>
    <w:basedOn w:val="a4"/>
    <w:uiPriority w:val="99"/>
    <w:qFormat/>
    <w:rsid w:val="00A81731"/>
    <w:rPr>
      <w:rFonts w:cs="Times New Roman"/>
      <w:b/>
      <w:bCs/>
    </w:rPr>
  </w:style>
  <w:style w:type="character" w:customStyle="1" w:styleId="aff0">
    <w:name w:val="Основной текст_"/>
    <w:link w:val="18"/>
    <w:uiPriority w:val="99"/>
    <w:locked/>
    <w:rsid w:val="00A81731"/>
    <w:rPr>
      <w:rFonts w:ascii="Times New Roman" w:hAnsi="Times New Roman"/>
      <w:sz w:val="27"/>
      <w:shd w:val="clear" w:color="auto" w:fill="FFFFFF"/>
    </w:rPr>
  </w:style>
  <w:style w:type="paragraph" w:customStyle="1" w:styleId="18">
    <w:name w:val="Основной текст1"/>
    <w:basedOn w:val="a3"/>
    <w:link w:val="aff0"/>
    <w:uiPriority w:val="99"/>
    <w:rsid w:val="00A81731"/>
    <w:pPr>
      <w:shd w:val="clear" w:color="auto" w:fill="FFFFFF"/>
      <w:spacing w:after="300" w:line="317" w:lineRule="exact"/>
      <w:ind w:firstLine="340"/>
    </w:pPr>
    <w:rPr>
      <w:sz w:val="27"/>
      <w:szCs w:val="20"/>
    </w:rPr>
  </w:style>
  <w:style w:type="paragraph" w:styleId="aff1">
    <w:name w:val="endnote text"/>
    <w:basedOn w:val="a3"/>
    <w:link w:val="aff2"/>
    <w:uiPriority w:val="99"/>
    <w:semiHidden/>
    <w:rsid w:val="007D1321"/>
    <w:pPr>
      <w:spacing w:line="240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4"/>
    <w:link w:val="aff1"/>
    <w:uiPriority w:val="99"/>
    <w:semiHidden/>
    <w:locked/>
    <w:rsid w:val="007D1321"/>
    <w:rPr>
      <w:rFonts w:ascii="Times New Roman" w:hAnsi="Times New Roman" w:cs="Times New Roman"/>
      <w:sz w:val="20"/>
      <w:szCs w:val="20"/>
      <w:lang w:eastAsia="ru-RU"/>
    </w:rPr>
  </w:style>
  <w:style w:type="character" w:styleId="aff3">
    <w:name w:val="endnote reference"/>
    <w:basedOn w:val="a4"/>
    <w:uiPriority w:val="99"/>
    <w:semiHidden/>
    <w:rsid w:val="007D1321"/>
    <w:rPr>
      <w:rFonts w:cs="Times New Roman"/>
      <w:vertAlign w:val="superscript"/>
    </w:rPr>
  </w:style>
  <w:style w:type="paragraph" w:styleId="42">
    <w:name w:val="toc 4"/>
    <w:basedOn w:val="a3"/>
    <w:next w:val="a3"/>
    <w:autoRedefine/>
    <w:uiPriority w:val="99"/>
    <w:rsid w:val="00FE5F40"/>
    <w:pPr>
      <w:spacing w:after="100" w:line="259" w:lineRule="auto"/>
      <w:ind w:left="660" w:firstLine="0"/>
      <w:jc w:val="left"/>
    </w:pPr>
    <w:rPr>
      <w:rFonts w:ascii="Calibri" w:eastAsia="Times New Roman" w:hAnsi="Calibri"/>
      <w:sz w:val="22"/>
      <w:szCs w:val="22"/>
    </w:rPr>
  </w:style>
  <w:style w:type="paragraph" w:styleId="53">
    <w:name w:val="toc 5"/>
    <w:basedOn w:val="a3"/>
    <w:next w:val="a3"/>
    <w:autoRedefine/>
    <w:uiPriority w:val="99"/>
    <w:rsid w:val="00FE5F40"/>
    <w:pPr>
      <w:spacing w:after="100" w:line="259" w:lineRule="auto"/>
      <w:ind w:left="880" w:firstLine="0"/>
      <w:jc w:val="left"/>
    </w:pPr>
    <w:rPr>
      <w:rFonts w:ascii="Calibri" w:eastAsia="Times New Roman" w:hAnsi="Calibri"/>
      <w:sz w:val="22"/>
      <w:szCs w:val="22"/>
    </w:rPr>
  </w:style>
  <w:style w:type="paragraph" w:styleId="62">
    <w:name w:val="toc 6"/>
    <w:basedOn w:val="a3"/>
    <w:next w:val="a3"/>
    <w:autoRedefine/>
    <w:uiPriority w:val="99"/>
    <w:rsid w:val="00FE5F40"/>
    <w:pPr>
      <w:spacing w:after="100" w:line="259" w:lineRule="auto"/>
      <w:ind w:left="1100" w:firstLine="0"/>
      <w:jc w:val="left"/>
    </w:pPr>
    <w:rPr>
      <w:rFonts w:ascii="Calibri" w:eastAsia="Times New Roman" w:hAnsi="Calibri"/>
      <w:sz w:val="22"/>
      <w:szCs w:val="22"/>
    </w:rPr>
  </w:style>
  <w:style w:type="paragraph" w:styleId="71">
    <w:name w:val="toc 7"/>
    <w:basedOn w:val="a3"/>
    <w:next w:val="a3"/>
    <w:autoRedefine/>
    <w:uiPriority w:val="99"/>
    <w:rsid w:val="00FE5F40"/>
    <w:pPr>
      <w:spacing w:after="100" w:line="259" w:lineRule="auto"/>
      <w:ind w:left="1320" w:firstLine="0"/>
      <w:jc w:val="left"/>
    </w:pPr>
    <w:rPr>
      <w:rFonts w:ascii="Calibri" w:eastAsia="Times New Roman" w:hAnsi="Calibri"/>
      <w:sz w:val="22"/>
      <w:szCs w:val="22"/>
    </w:rPr>
  </w:style>
  <w:style w:type="paragraph" w:styleId="81">
    <w:name w:val="toc 8"/>
    <w:basedOn w:val="a3"/>
    <w:next w:val="a3"/>
    <w:autoRedefine/>
    <w:uiPriority w:val="99"/>
    <w:rsid w:val="00FE5F40"/>
    <w:pPr>
      <w:spacing w:after="100" w:line="259" w:lineRule="auto"/>
      <w:ind w:left="1540" w:firstLine="0"/>
      <w:jc w:val="left"/>
    </w:pPr>
    <w:rPr>
      <w:rFonts w:ascii="Calibri" w:eastAsia="Times New Roman" w:hAnsi="Calibri"/>
      <w:sz w:val="22"/>
      <w:szCs w:val="22"/>
    </w:rPr>
  </w:style>
  <w:style w:type="paragraph" w:styleId="91">
    <w:name w:val="toc 9"/>
    <w:basedOn w:val="a3"/>
    <w:next w:val="a3"/>
    <w:autoRedefine/>
    <w:uiPriority w:val="99"/>
    <w:rsid w:val="00FE5F40"/>
    <w:pPr>
      <w:spacing w:after="100" w:line="259" w:lineRule="auto"/>
      <w:ind w:left="1760" w:firstLine="0"/>
      <w:jc w:val="left"/>
    </w:pPr>
    <w:rPr>
      <w:rFonts w:ascii="Calibri" w:eastAsia="Times New Roman" w:hAnsi="Calibri"/>
      <w:sz w:val="22"/>
      <w:szCs w:val="22"/>
    </w:rPr>
  </w:style>
  <w:style w:type="table" w:styleId="aff4">
    <w:name w:val="Table Grid"/>
    <w:basedOn w:val="a5"/>
    <w:uiPriority w:val="99"/>
    <w:rsid w:val="004E767F"/>
    <w:rPr>
      <w:rFonts w:ascii="Times New Roman" w:hAnsi="Times New Roman"/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с отступом 21"/>
    <w:basedOn w:val="a3"/>
    <w:uiPriority w:val="99"/>
    <w:rsid w:val="000C1F5B"/>
    <w:pPr>
      <w:overflowPunct w:val="0"/>
      <w:autoSpaceDE w:val="0"/>
      <w:autoSpaceDN w:val="0"/>
      <w:adjustRightInd w:val="0"/>
      <w:ind w:firstLine="709"/>
      <w:textAlignment w:val="baseline"/>
    </w:pPr>
    <w:rPr>
      <w:szCs w:val="20"/>
    </w:rPr>
  </w:style>
  <w:style w:type="paragraph" w:customStyle="1" w:styleId="ConsPlusNormal">
    <w:name w:val="ConsPlusNormal"/>
    <w:uiPriority w:val="99"/>
    <w:rsid w:val="00B7755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TOC2Before0pt">
    <w:name w:val="Style TOC 2 + Before:  0 pt"/>
    <w:basedOn w:val="15"/>
    <w:next w:val="23"/>
    <w:autoRedefine/>
    <w:uiPriority w:val="99"/>
    <w:rsid w:val="008C2C05"/>
    <w:pPr>
      <w:keepNext/>
      <w:tabs>
        <w:tab w:val="clear" w:pos="426"/>
        <w:tab w:val="clear" w:pos="9639"/>
        <w:tab w:val="right" w:leader="dot" w:pos="9350"/>
      </w:tabs>
      <w:bidi/>
      <w:spacing w:before="180" w:after="0" w:line="240" w:lineRule="auto"/>
      <w:ind w:right="284"/>
      <w:jc w:val="right"/>
      <w:outlineLvl w:val="0"/>
    </w:pPr>
    <w:rPr>
      <w:rFonts w:ascii="Arial Black" w:hAnsi="Arial Black" w:cs="Times New (W1)"/>
      <w:b/>
      <w:bCs w:val="0"/>
      <w:caps w:val="0"/>
      <w:lang w:val="en-US" w:eastAsia="en-US" w:bidi="he-IL"/>
    </w:rPr>
  </w:style>
  <w:style w:type="paragraph" w:customStyle="1" w:styleId="frontpage">
    <w:name w:val="front_page"/>
    <w:basedOn w:val="a3"/>
    <w:next w:val="a3"/>
    <w:uiPriority w:val="99"/>
    <w:rsid w:val="008C2C05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/>
      <w:color w:val="000000"/>
      <w:szCs w:val="24"/>
      <w:lang w:val="en-US" w:eastAsia="en-US" w:bidi="he-IL"/>
    </w:rPr>
  </w:style>
  <w:style w:type="paragraph" w:customStyle="1" w:styleId="Titleone">
    <w:name w:val="Title one"/>
    <w:basedOn w:val="aff5"/>
    <w:uiPriority w:val="99"/>
    <w:rsid w:val="008C2C05"/>
    <w:pPr>
      <w:widowControl w:val="0"/>
      <w:spacing w:before="2400" w:after="240" w:line="240" w:lineRule="auto"/>
      <w:ind w:firstLine="0"/>
      <w:outlineLvl w:val="9"/>
    </w:pPr>
    <w:rPr>
      <w:rFonts w:ascii="Zurich UBlkEx BT" w:hAnsi="Zurich UBlkEx BT"/>
      <w:sz w:val="100"/>
      <w:szCs w:val="100"/>
    </w:rPr>
  </w:style>
  <w:style w:type="paragraph" w:styleId="aff5">
    <w:name w:val="Title"/>
    <w:basedOn w:val="a3"/>
    <w:next w:val="a3"/>
    <w:link w:val="aff6"/>
    <w:uiPriority w:val="99"/>
    <w:qFormat/>
    <w:locked/>
    <w:rsid w:val="008C2C0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f6">
    <w:name w:val="Название Знак"/>
    <w:basedOn w:val="a4"/>
    <w:link w:val="aff5"/>
    <w:uiPriority w:val="99"/>
    <w:locked/>
    <w:rsid w:val="008C2C05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035794"/>
    <w:pPr>
      <w:ind w:firstLine="720"/>
    </w:pPr>
    <w:rPr>
      <w:rFonts w:ascii="Consultant" w:eastAsia="Times New Roman" w:hAnsi="Consultant"/>
      <w:sz w:val="20"/>
      <w:szCs w:val="20"/>
    </w:rPr>
  </w:style>
  <w:style w:type="paragraph" w:styleId="HTML">
    <w:name w:val="HTML Preformatted"/>
    <w:basedOn w:val="a3"/>
    <w:link w:val="HTML0"/>
    <w:uiPriority w:val="99"/>
    <w:locked/>
    <w:rsid w:val="000357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uiPriority w:val="99"/>
    <w:locked/>
    <w:rsid w:val="00035794"/>
    <w:rPr>
      <w:rFonts w:ascii="Courier New" w:hAnsi="Courier New" w:cs="Courier New"/>
      <w:lang w:val="ru-RU" w:eastAsia="ru-RU" w:bidi="ar-SA"/>
    </w:rPr>
  </w:style>
  <w:style w:type="character" w:styleId="aff7">
    <w:name w:val="FollowedHyperlink"/>
    <w:basedOn w:val="a4"/>
    <w:uiPriority w:val="99"/>
    <w:semiHidden/>
    <w:locked/>
    <w:rsid w:val="00035794"/>
    <w:rPr>
      <w:rFonts w:cs="Times New Roman"/>
      <w:color w:val="800080"/>
      <w:u w:val="single"/>
    </w:rPr>
  </w:style>
  <w:style w:type="character" w:customStyle="1" w:styleId="110">
    <w:name w:val="Заголовок 1 Знак1"/>
    <w:aliases w:val="Название спецификации Знак2,. Знак2,H1 Знак2,Chapter Headline Знак1,. Знак Знак1,H1 Знак Знак1,Название спецификации Знак Знак1,Заголовок 1 Знак1 Знак Знак Знак1,. Знак1 Знак Знак Знак1,H1 Знак1 Знак Знак Знак1,h Знак1,h1 Знак1,L Знак"/>
    <w:basedOn w:val="a4"/>
    <w:uiPriority w:val="99"/>
    <w:rsid w:val="00035794"/>
    <w:rPr>
      <w:rFonts w:ascii="Calibri Light" w:hAnsi="Calibri Light" w:cs="Times New Roman"/>
      <w:color w:val="2E74B5"/>
      <w:sz w:val="32"/>
      <w:szCs w:val="32"/>
    </w:rPr>
  </w:style>
  <w:style w:type="character" w:customStyle="1" w:styleId="24">
    <w:name w:val="_Подраздел2 Знак"/>
    <w:basedOn w:val="a4"/>
    <w:uiPriority w:val="99"/>
    <w:semiHidden/>
    <w:rsid w:val="00035794"/>
    <w:rPr>
      <w:rFonts w:ascii="Calibri Light" w:hAnsi="Calibri Light" w:cs="Times New Roman"/>
      <w:color w:val="2E74B5"/>
      <w:sz w:val="26"/>
      <w:szCs w:val="26"/>
    </w:rPr>
  </w:style>
  <w:style w:type="character" w:styleId="HTML1">
    <w:name w:val="HTML Typewriter"/>
    <w:basedOn w:val="a4"/>
    <w:uiPriority w:val="99"/>
    <w:semiHidden/>
    <w:locked/>
    <w:rsid w:val="00035794"/>
    <w:rPr>
      <w:rFonts w:ascii="Courier New" w:hAnsi="Courier New" w:cs="Courier New"/>
      <w:sz w:val="20"/>
      <w:szCs w:val="20"/>
    </w:rPr>
  </w:style>
  <w:style w:type="paragraph" w:customStyle="1" w:styleId="msonormal0">
    <w:name w:val="msonormal"/>
    <w:basedOn w:val="a3"/>
    <w:uiPriority w:val="99"/>
    <w:rsid w:val="00035794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</w:rPr>
  </w:style>
  <w:style w:type="paragraph" w:styleId="aff8">
    <w:name w:val="annotation text"/>
    <w:basedOn w:val="a3"/>
    <w:link w:val="aff9"/>
    <w:uiPriority w:val="99"/>
    <w:semiHidden/>
    <w:locked/>
    <w:rsid w:val="00035794"/>
    <w:pPr>
      <w:spacing w:line="240" w:lineRule="auto"/>
      <w:ind w:firstLine="0"/>
      <w:jc w:val="left"/>
    </w:pPr>
    <w:rPr>
      <w:rFonts w:eastAsia="Times New Roman"/>
      <w:sz w:val="20"/>
      <w:szCs w:val="20"/>
    </w:rPr>
  </w:style>
  <w:style w:type="character" w:customStyle="1" w:styleId="aff9">
    <w:name w:val="Текст примечания Знак"/>
    <w:basedOn w:val="a4"/>
    <w:link w:val="aff8"/>
    <w:uiPriority w:val="99"/>
    <w:semiHidden/>
    <w:locked/>
    <w:rsid w:val="00035794"/>
    <w:rPr>
      <w:rFonts w:eastAsia="Times New Roman" w:cs="Times New Roman"/>
      <w:lang w:val="ru-RU" w:eastAsia="ru-RU" w:bidi="ar-SA"/>
    </w:rPr>
  </w:style>
  <w:style w:type="paragraph" w:styleId="affa">
    <w:name w:val="Document Map"/>
    <w:basedOn w:val="a3"/>
    <w:link w:val="affb"/>
    <w:uiPriority w:val="99"/>
    <w:semiHidden/>
    <w:locked/>
    <w:rsid w:val="00035794"/>
    <w:pPr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sz w:val="20"/>
      <w:szCs w:val="20"/>
    </w:rPr>
  </w:style>
  <w:style w:type="character" w:customStyle="1" w:styleId="affb">
    <w:name w:val="Схема документа Знак"/>
    <w:basedOn w:val="a4"/>
    <w:link w:val="affa"/>
    <w:uiPriority w:val="99"/>
    <w:semiHidden/>
    <w:locked/>
    <w:rsid w:val="00035794"/>
    <w:rPr>
      <w:rFonts w:ascii="Tahoma" w:hAnsi="Tahoma" w:cs="Tahoma"/>
      <w:lang w:val="ru-RU" w:eastAsia="ru-RU" w:bidi="ar-SA"/>
    </w:rPr>
  </w:style>
  <w:style w:type="paragraph" w:styleId="affc">
    <w:name w:val="Plain Text"/>
    <w:basedOn w:val="a3"/>
    <w:link w:val="affd"/>
    <w:uiPriority w:val="99"/>
    <w:semiHidden/>
    <w:locked/>
    <w:rsid w:val="00035794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affd">
    <w:name w:val="Текст Знак"/>
    <w:basedOn w:val="a4"/>
    <w:link w:val="affc"/>
    <w:uiPriority w:val="99"/>
    <w:semiHidden/>
    <w:locked/>
    <w:rsid w:val="00035794"/>
    <w:rPr>
      <w:rFonts w:ascii="Courier New" w:hAnsi="Courier New" w:cs="Courier New"/>
      <w:lang w:val="ru-RU" w:eastAsia="ru-RU" w:bidi="ar-SA"/>
    </w:rPr>
  </w:style>
  <w:style w:type="paragraph" w:styleId="affe">
    <w:name w:val="annotation subject"/>
    <w:basedOn w:val="aff8"/>
    <w:next w:val="aff8"/>
    <w:link w:val="afff"/>
    <w:uiPriority w:val="99"/>
    <w:semiHidden/>
    <w:locked/>
    <w:rsid w:val="00035794"/>
    <w:rPr>
      <w:b/>
      <w:bCs/>
    </w:rPr>
  </w:style>
  <w:style w:type="character" w:customStyle="1" w:styleId="afff">
    <w:name w:val="Тема примечания Знак"/>
    <w:basedOn w:val="aff9"/>
    <w:link w:val="affe"/>
    <w:uiPriority w:val="99"/>
    <w:semiHidden/>
    <w:locked/>
    <w:rsid w:val="00035794"/>
    <w:rPr>
      <w:rFonts w:eastAsia="Times New Roman" w:cs="Times New Roman"/>
      <w:b/>
      <w:bCs/>
      <w:lang w:val="ru-RU" w:eastAsia="ru-RU" w:bidi="ar-SA"/>
    </w:rPr>
  </w:style>
  <w:style w:type="paragraph" w:styleId="afff0">
    <w:name w:val="Revision"/>
    <w:uiPriority w:val="99"/>
    <w:semiHidden/>
    <w:rsid w:val="00035794"/>
    <w:rPr>
      <w:rFonts w:ascii="Times New Roman" w:eastAsia="Times New Roman" w:hAnsi="Times New Roman"/>
      <w:sz w:val="28"/>
      <w:szCs w:val="28"/>
    </w:rPr>
  </w:style>
  <w:style w:type="character" w:customStyle="1" w:styleId="19">
    <w:name w:val="Текст1 Знак"/>
    <w:basedOn w:val="a4"/>
    <w:link w:val="1a"/>
    <w:uiPriority w:val="99"/>
    <w:locked/>
    <w:rsid w:val="00035794"/>
    <w:rPr>
      <w:rFonts w:cs="Times New Roman"/>
      <w:sz w:val="28"/>
      <w:szCs w:val="28"/>
      <w:lang w:bidi="ar-SA"/>
    </w:rPr>
  </w:style>
  <w:style w:type="paragraph" w:customStyle="1" w:styleId="1a">
    <w:name w:val="Текст1"/>
    <w:basedOn w:val="a3"/>
    <w:link w:val="19"/>
    <w:uiPriority w:val="99"/>
    <w:rsid w:val="00035794"/>
    <w:pPr>
      <w:spacing w:before="120"/>
    </w:pPr>
    <w:rPr>
      <w:noProof/>
      <w:sz w:val="28"/>
    </w:rPr>
  </w:style>
  <w:style w:type="character" w:customStyle="1" w:styleId="-1">
    <w:name w:val="- Список Знак"/>
    <w:basedOn w:val="a4"/>
    <w:link w:val="-0"/>
    <w:uiPriority w:val="99"/>
    <w:locked/>
    <w:rsid w:val="00035794"/>
    <w:rPr>
      <w:rFonts w:cs="Times New Roman"/>
      <w:sz w:val="28"/>
      <w:szCs w:val="28"/>
      <w:lang w:bidi="ar-SA"/>
    </w:rPr>
  </w:style>
  <w:style w:type="paragraph" w:customStyle="1" w:styleId="-0">
    <w:name w:val="- Список"/>
    <w:basedOn w:val="1a"/>
    <w:next w:val="1a"/>
    <w:link w:val="-1"/>
    <w:uiPriority w:val="99"/>
    <w:rsid w:val="00035794"/>
    <w:pPr>
      <w:numPr>
        <w:numId w:val="63"/>
      </w:numPr>
      <w:spacing w:before="0"/>
    </w:pPr>
  </w:style>
  <w:style w:type="paragraph" w:customStyle="1" w:styleId="12">
    <w:name w:val="1) список_2 уровень"/>
    <w:basedOn w:val="a3"/>
    <w:next w:val="1a"/>
    <w:uiPriority w:val="99"/>
    <w:rsid w:val="00035794"/>
    <w:pPr>
      <w:keepLines/>
      <w:numPr>
        <w:numId w:val="64"/>
      </w:numPr>
    </w:pPr>
    <w:rPr>
      <w:rFonts w:eastAsia="Times New Roman"/>
      <w:sz w:val="28"/>
    </w:rPr>
  </w:style>
  <w:style w:type="paragraph" w:customStyle="1" w:styleId="a0">
    <w:name w:val="а) список"/>
    <w:basedOn w:val="-0"/>
    <w:uiPriority w:val="99"/>
    <w:rsid w:val="00035794"/>
    <w:pPr>
      <w:numPr>
        <w:numId w:val="65"/>
      </w:numPr>
      <w:tabs>
        <w:tab w:val="num" w:pos="1480"/>
      </w:tabs>
      <w:ind w:left="1480" w:hanging="360"/>
    </w:pPr>
  </w:style>
  <w:style w:type="paragraph" w:customStyle="1" w:styleId="Zagolovok">
    <w:name w:val="Zagolovok"/>
    <w:basedOn w:val="a3"/>
    <w:next w:val="1a"/>
    <w:uiPriority w:val="99"/>
    <w:rsid w:val="00035794"/>
    <w:pPr>
      <w:keepNext/>
      <w:pageBreakBefore/>
      <w:suppressAutoHyphens/>
      <w:spacing w:before="720" w:after="720"/>
      <w:ind w:firstLine="0"/>
      <w:jc w:val="center"/>
      <w:outlineLvl w:val="0"/>
    </w:pPr>
    <w:rPr>
      <w:rFonts w:eastAsia="Times New Roman"/>
      <w:b/>
      <w:caps/>
      <w:kern w:val="28"/>
      <w:sz w:val="28"/>
    </w:rPr>
  </w:style>
  <w:style w:type="paragraph" w:customStyle="1" w:styleId="Oglavlenie">
    <w:name w:val="Oglavlenie"/>
    <w:basedOn w:val="Zagolovok"/>
    <w:next w:val="1a"/>
    <w:uiPriority w:val="99"/>
    <w:rsid w:val="00035794"/>
    <w:pPr>
      <w:outlineLvl w:val="9"/>
    </w:pPr>
  </w:style>
  <w:style w:type="paragraph" w:customStyle="1" w:styleId="1Zagolovok">
    <w:name w:val="1 Zagolovok"/>
    <w:basedOn w:val="a3"/>
    <w:next w:val="1a"/>
    <w:uiPriority w:val="99"/>
    <w:rsid w:val="00035794"/>
    <w:pPr>
      <w:keepNext/>
      <w:pageBreakBefore/>
      <w:numPr>
        <w:numId w:val="66"/>
      </w:numPr>
      <w:suppressAutoHyphens/>
      <w:spacing w:before="720" w:after="720"/>
      <w:jc w:val="center"/>
      <w:outlineLvl w:val="0"/>
    </w:pPr>
    <w:rPr>
      <w:rFonts w:eastAsia="Times New Roman"/>
      <w:b/>
      <w:caps/>
      <w:sz w:val="28"/>
    </w:rPr>
  </w:style>
  <w:style w:type="paragraph" w:customStyle="1" w:styleId="afff1">
    <w:name w:val="Чертежный"/>
    <w:uiPriority w:val="99"/>
    <w:rsid w:val="00035794"/>
    <w:pPr>
      <w:jc w:val="both"/>
    </w:pPr>
    <w:rPr>
      <w:rFonts w:ascii="ISOCPEUR" w:eastAsia="Times New Roman" w:hAnsi="ISOCPEUR"/>
      <w:i/>
      <w:sz w:val="28"/>
      <w:szCs w:val="20"/>
      <w:lang w:val="uk-UA"/>
    </w:rPr>
  </w:style>
  <w:style w:type="character" w:customStyle="1" w:styleId="11Zagolovok0">
    <w:name w:val="1.1 Zagolovok Знак"/>
    <w:basedOn w:val="a4"/>
    <w:link w:val="11Zagolovok"/>
    <w:uiPriority w:val="99"/>
    <w:locked/>
    <w:rsid w:val="00035794"/>
    <w:rPr>
      <w:rFonts w:cs="Times New Roman"/>
      <w:sz w:val="28"/>
      <w:szCs w:val="28"/>
      <w:lang w:bidi="ar-SA"/>
    </w:rPr>
  </w:style>
  <w:style w:type="paragraph" w:customStyle="1" w:styleId="11Zagolovok">
    <w:name w:val="1.1 Zagolovok"/>
    <w:basedOn w:val="a3"/>
    <w:next w:val="1a"/>
    <w:link w:val="11Zagolovok0"/>
    <w:uiPriority w:val="99"/>
    <w:rsid w:val="00035794"/>
    <w:pPr>
      <w:keepNext/>
      <w:numPr>
        <w:ilvl w:val="1"/>
        <w:numId w:val="66"/>
      </w:numPr>
      <w:suppressAutoHyphens/>
      <w:spacing w:before="360" w:after="360"/>
      <w:ind w:left="851" w:firstLine="0"/>
      <w:outlineLvl w:val="1"/>
    </w:pPr>
    <w:rPr>
      <w:noProof/>
      <w:sz w:val="28"/>
    </w:rPr>
  </w:style>
  <w:style w:type="paragraph" w:customStyle="1" w:styleId="111Zagolovok">
    <w:name w:val="1.1.1 Zagolovok"/>
    <w:basedOn w:val="a3"/>
    <w:next w:val="1a"/>
    <w:uiPriority w:val="99"/>
    <w:rsid w:val="00035794"/>
    <w:pPr>
      <w:keepNext/>
      <w:numPr>
        <w:ilvl w:val="2"/>
        <w:numId w:val="66"/>
      </w:numPr>
      <w:suppressAutoHyphens/>
      <w:spacing w:before="360" w:after="240"/>
      <w:ind w:left="680"/>
      <w:outlineLvl w:val="2"/>
    </w:pPr>
    <w:rPr>
      <w:rFonts w:eastAsia="Times New Roman"/>
      <w:sz w:val="28"/>
    </w:rPr>
  </w:style>
  <w:style w:type="paragraph" w:customStyle="1" w:styleId="1111Zagolovok">
    <w:name w:val="1.1.1.1 Zagolovok"/>
    <w:basedOn w:val="a3"/>
    <w:uiPriority w:val="99"/>
    <w:rsid w:val="00035794"/>
    <w:pPr>
      <w:keepNext/>
      <w:numPr>
        <w:ilvl w:val="3"/>
        <w:numId w:val="66"/>
      </w:numPr>
      <w:suppressAutoHyphens/>
      <w:spacing w:before="360" w:after="240"/>
      <w:outlineLvl w:val="3"/>
    </w:pPr>
    <w:rPr>
      <w:rFonts w:eastAsia="Times New Roman"/>
      <w:sz w:val="28"/>
    </w:rPr>
  </w:style>
  <w:style w:type="paragraph" w:customStyle="1" w:styleId="Head12M">
    <w:name w:val="Head 12M"/>
    <w:basedOn w:val="a3"/>
    <w:uiPriority w:val="99"/>
    <w:rsid w:val="00035794"/>
    <w:pPr>
      <w:keepLines/>
      <w:spacing w:before="40" w:after="40" w:line="240" w:lineRule="auto"/>
      <w:ind w:firstLine="0"/>
      <w:jc w:val="center"/>
    </w:pPr>
    <w:rPr>
      <w:rFonts w:eastAsia="Times New Roman"/>
      <w:szCs w:val="20"/>
      <w:lang w:eastAsia="en-US"/>
    </w:rPr>
  </w:style>
  <w:style w:type="paragraph" w:customStyle="1" w:styleId="TableGraf12L">
    <w:name w:val="TableGraf 12L"/>
    <w:basedOn w:val="a3"/>
    <w:uiPriority w:val="99"/>
    <w:rsid w:val="00035794"/>
    <w:pPr>
      <w:spacing w:before="40" w:after="40" w:line="240" w:lineRule="auto"/>
      <w:ind w:firstLine="0"/>
      <w:jc w:val="left"/>
    </w:pPr>
    <w:rPr>
      <w:rFonts w:eastAsia="Times New Roman"/>
      <w:szCs w:val="20"/>
      <w:lang w:eastAsia="en-US"/>
    </w:rPr>
  </w:style>
  <w:style w:type="paragraph" w:customStyle="1" w:styleId="TableGraf12M">
    <w:name w:val="TableGraf 12M"/>
    <w:basedOn w:val="a3"/>
    <w:uiPriority w:val="99"/>
    <w:rsid w:val="00035794"/>
    <w:pPr>
      <w:spacing w:before="40" w:after="40" w:line="240" w:lineRule="auto"/>
      <w:ind w:firstLine="0"/>
      <w:jc w:val="center"/>
    </w:pPr>
    <w:rPr>
      <w:rFonts w:eastAsia="Times New Roman"/>
      <w:szCs w:val="20"/>
      <w:lang w:eastAsia="en-US"/>
    </w:rPr>
  </w:style>
  <w:style w:type="paragraph" w:customStyle="1" w:styleId="TableGraf10L">
    <w:name w:val="TableGraf 10L"/>
    <w:basedOn w:val="a3"/>
    <w:uiPriority w:val="99"/>
    <w:rsid w:val="00035794"/>
    <w:pPr>
      <w:spacing w:before="40" w:after="40" w:line="240" w:lineRule="auto"/>
      <w:ind w:firstLine="0"/>
      <w:jc w:val="left"/>
    </w:pPr>
    <w:rPr>
      <w:rFonts w:eastAsia="Times New Roman"/>
      <w:sz w:val="20"/>
      <w:szCs w:val="20"/>
      <w:lang w:eastAsia="en-US"/>
    </w:rPr>
  </w:style>
  <w:style w:type="paragraph" w:customStyle="1" w:styleId="111">
    <w:name w:val="1.1 Пункт"/>
    <w:basedOn w:val="11Zagolovok"/>
    <w:uiPriority w:val="99"/>
    <w:rsid w:val="00035794"/>
    <w:pPr>
      <w:keepNext w:val="0"/>
      <w:spacing w:before="240" w:after="120"/>
      <w:outlineLvl w:val="9"/>
    </w:pPr>
  </w:style>
  <w:style w:type="paragraph" w:customStyle="1" w:styleId="1110">
    <w:name w:val="1.1.1 Пункт"/>
    <w:basedOn w:val="111Zagolovok"/>
    <w:uiPriority w:val="99"/>
    <w:rsid w:val="00035794"/>
    <w:pPr>
      <w:keepNext w:val="0"/>
      <w:outlineLvl w:val="9"/>
    </w:pPr>
  </w:style>
  <w:style w:type="paragraph" w:customStyle="1" w:styleId="1111">
    <w:name w:val="1.1.1.1 Пункт"/>
    <w:basedOn w:val="1111Zagolovok"/>
    <w:uiPriority w:val="99"/>
    <w:rsid w:val="00035794"/>
    <w:pPr>
      <w:spacing w:before="240" w:after="120"/>
      <w:outlineLvl w:val="9"/>
    </w:pPr>
  </w:style>
  <w:style w:type="character" w:customStyle="1" w:styleId="25">
    <w:name w:val="Текст пункта Знак2"/>
    <w:basedOn w:val="a4"/>
    <w:link w:val="afff2"/>
    <w:uiPriority w:val="99"/>
    <w:locked/>
    <w:rsid w:val="00035794"/>
    <w:rPr>
      <w:rFonts w:ascii="Times New Roman" w:hAnsi="Times New Roman" w:cs="Times New Roman"/>
      <w:noProof/>
      <w:sz w:val="24"/>
      <w:lang w:bidi="ar-SA"/>
    </w:rPr>
  </w:style>
  <w:style w:type="paragraph" w:customStyle="1" w:styleId="afff2">
    <w:name w:val="Текст пункта"/>
    <w:link w:val="25"/>
    <w:uiPriority w:val="99"/>
    <w:rsid w:val="00035794"/>
    <w:pPr>
      <w:spacing w:before="60" w:after="120" w:line="288" w:lineRule="auto"/>
      <w:ind w:firstLine="454"/>
      <w:jc w:val="both"/>
    </w:pPr>
    <w:rPr>
      <w:rFonts w:ascii="Times New Roman" w:hAnsi="Times New Roman"/>
      <w:noProof/>
      <w:sz w:val="24"/>
      <w:szCs w:val="20"/>
    </w:rPr>
  </w:style>
  <w:style w:type="paragraph" w:customStyle="1" w:styleId="1b">
    <w:name w:val="ТИТ1"/>
    <w:basedOn w:val="afff2"/>
    <w:uiPriority w:val="99"/>
    <w:rsid w:val="00035794"/>
    <w:pPr>
      <w:suppressAutoHyphens/>
      <w:spacing w:after="60"/>
      <w:ind w:left="851" w:right="851" w:firstLine="0"/>
      <w:jc w:val="center"/>
    </w:pPr>
    <w:rPr>
      <w:b/>
      <w:caps/>
    </w:rPr>
  </w:style>
  <w:style w:type="character" w:customStyle="1" w:styleId="afff3">
    <w:name w:val="Текст пункта Знак Знак"/>
    <w:basedOn w:val="a4"/>
    <w:link w:val="afff4"/>
    <w:uiPriority w:val="99"/>
    <w:locked/>
    <w:rsid w:val="00035794"/>
    <w:rPr>
      <w:rFonts w:ascii="Times New Roman" w:hAnsi="Times New Roman" w:cs="Times New Roman"/>
      <w:color w:val="0000FF"/>
      <w:sz w:val="22"/>
      <w:szCs w:val="22"/>
      <w:lang w:val="ru-RU" w:eastAsia="en-US" w:bidi="ar-SA"/>
    </w:rPr>
  </w:style>
  <w:style w:type="paragraph" w:customStyle="1" w:styleId="afff4">
    <w:name w:val="Текст пункта Знак"/>
    <w:link w:val="afff3"/>
    <w:uiPriority w:val="99"/>
    <w:rsid w:val="00035794"/>
    <w:pPr>
      <w:spacing w:before="60" w:after="60"/>
      <w:ind w:firstLine="851"/>
      <w:jc w:val="both"/>
    </w:pPr>
    <w:rPr>
      <w:rFonts w:ascii="Times New Roman" w:hAnsi="Times New Roman"/>
      <w:color w:val="0000FF"/>
      <w:lang w:eastAsia="en-US"/>
    </w:rPr>
  </w:style>
  <w:style w:type="paragraph" w:customStyle="1" w:styleId="26">
    <w:name w:val="Раздел_2"/>
    <w:basedOn w:val="a3"/>
    <w:uiPriority w:val="99"/>
    <w:locked/>
    <w:rsid w:val="00035794"/>
    <w:pPr>
      <w:spacing w:before="120"/>
      <w:outlineLvl w:val="1"/>
    </w:pPr>
    <w:rPr>
      <w:rFonts w:eastAsia="Times New Roman"/>
      <w:sz w:val="28"/>
    </w:rPr>
  </w:style>
  <w:style w:type="paragraph" w:customStyle="1" w:styleId="ArialMK8">
    <w:name w:val="Arial MK8"/>
    <w:uiPriority w:val="99"/>
    <w:rsid w:val="00035794"/>
    <w:pPr>
      <w:spacing w:before="60" w:after="60"/>
      <w:jc w:val="center"/>
    </w:pPr>
    <w:rPr>
      <w:rFonts w:ascii="Arial" w:eastAsia="Times New Roman" w:hAnsi="Arial"/>
      <w:i/>
      <w:sz w:val="16"/>
      <w:szCs w:val="20"/>
      <w:lang w:eastAsia="en-US"/>
    </w:rPr>
  </w:style>
  <w:style w:type="paragraph" w:customStyle="1" w:styleId="ArialMK12">
    <w:name w:val="Arial MK12"/>
    <w:uiPriority w:val="99"/>
    <w:rsid w:val="00035794"/>
    <w:pPr>
      <w:pageBreakBefore/>
      <w:spacing w:before="60" w:after="60"/>
      <w:jc w:val="center"/>
    </w:pPr>
    <w:rPr>
      <w:rFonts w:ascii="Arial" w:eastAsia="Times New Roman" w:hAnsi="Arial"/>
      <w:i/>
      <w:noProof/>
      <w:sz w:val="24"/>
      <w:szCs w:val="20"/>
      <w:lang w:val="en-US" w:eastAsia="en-US"/>
    </w:rPr>
  </w:style>
  <w:style w:type="character" w:customStyle="1" w:styleId="27">
    <w:name w:val="Заголовок_уровень2 Знак Знак"/>
    <w:basedOn w:val="a4"/>
    <w:link w:val="28"/>
    <w:uiPriority w:val="99"/>
    <w:locked/>
    <w:rsid w:val="00035794"/>
    <w:rPr>
      <w:rFonts w:ascii="Times New Roman" w:hAnsi="Times New Roman" w:cs="Times New Roman"/>
      <w:sz w:val="28"/>
      <w:szCs w:val="28"/>
      <w:lang w:val="ru-RU" w:eastAsia="en-US" w:bidi="ar-SA"/>
    </w:rPr>
  </w:style>
  <w:style w:type="paragraph" w:customStyle="1" w:styleId="28">
    <w:name w:val="Заголовок_уровень2"/>
    <w:next w:val="1a"/>
    <w:link w:val="27"/>
    <w:uiPriority w:val="99"/>
    <w:locked/>
    <w:rsid w:val="00035794"/>
    <w:pPr>
      <w:spacing w:before="120" w:line="360" w:lineRule="auto"/>
      <w:ind w:left="851"/>
      <w:jc w:val="both"/>
      <w:outlineLvl w:val="1"/>
    </w:pPr>
    <w:rPr>
      <w:rFonts w:ascii="Times New Roman" w:hAnsi="Times New Roman"/>
      <w:sz w:val="28"/>
      <w:szCs w:val="28"/>
      <w:lang w:eastAsia="en-US"/>
    </w:rPr>
  </w:style>
  <w:style w:type="paragraph" w:customStyle="1" w:styleId="32">
    <w:name w:val="Заголовок_уровень3"/>
    <w:basedOn w:val="28"/>
    <w:next w:val="1a"/>
    <w:uiPriority w:val="99"/>
    <w:locked/>
    <w:rsid w:val="00035794"/>
    <w:pPr>
      <w:spacing w:before="0"/>
      <w:ind w:left="1248" w:firstLine="454"/>
      <w:outlineLvl w:val="2"/>
    </w:pPr>
  </w:style>
  <w:style w:type="paragraph" w:customStyle="1" w:styleId="43">
    <w:name w:val="Заголовок_уровень4"/>
    <w:basedOn w:val="32"/>
    <w:next w:val="1a"/>
    <w:uiPriority w:val="99"/>
    <w:locked/>
    <w:rsid w:val="00035794"/>
    <w:pPr>
      <w:outlineLvl w:val="3"/>
    </w:pPr>
  </w:style>
  <w:style w:type="paragraph" w:customStyle="1" w:styleId="1c">
    <w:name w:val="Заголовок1"/>
    <w:basedOn w:val="1Zagolovok"/>
    <w:next w:val="1a"/>
    <w:uiPriority w:val="99"/>
    <w:rsid w:val="00035794"/>
    <w:pPr>
      <w:numPr>
        <w:numId w:val="0"/>
      </w:numPr>
      <w:spacing w:before="480" w:after="480"/>
    </w:pPr>
  </w:style>
  <w:style w:type="paragraph" w:customStyle="1" w:styleId="Head10M">
    <w:name w:val="Head 10M"/>
    <w:uiPriority w:val="99"/>
    <w:locked/>
    <w:rsid w:val="00035794"/>
    <w:pPr>
      <w:keepLines/>
      <w:suppressAutoHyphens/>
      <w:spacing w:before="60" w:after="60"/>
      <w:jc w:val="center"/>
    </w:pPr>
    <w:rPr>
      <w:rFonts w:ascii="Times New Roman" w:eastAsia="Times New Roman" w:hAnsi="Times New Roman"/>
      <w:b/>
      <w:sz w:val="24"/>
      <w:szCs w:val="20"/>
    </w:rPr>
  </w:style>
  <w:style w:type="paragraph" w:customStyle="1" w:styleId="11111Zagolovok">
    <w:name w:val="1.1.1.1.1 Zagolovok"/>
    <w:basedOn w:val="1111Zagolovok"/>
    <w:uiPriority w:val="99"/>
    <w:rsid w:val="00035794"/>
    <w:pPr>
      <w:numPr>
        <w:ilvl w:val="4"/>
      </w:numPr>
      <w:outlineLvl w:val="4"/>
    </w:pPr>
  </w:style>
  <w:style w:type="paragraph" w:customStyle="1" w:styleId="1d">
    <w:name w:val="Заголовок_после_текст_1"/>
    <w:basedOn w:val="a3"/>
    <w:next w:val="affc"/>
    <w:uiPriority w:val="99"/>
    <w:locked/>
    <w:rsid w:val="00035794"/>
    <w:pPr>
      <w:spacing w:before="851" w:after="851" w:line="240" w:lineRule="auto"/>
      <w:jc w:val="center"/>
      <w:outlineLvl w:val="0"/>
    </w:pPr>
    <w:rPr>
      <w:rFonts w:eastAsia="Times New Roman"/>
      <w:b/>
      <w:caps/>
      <w:sz w:val="28"/>
    </w:rPr>
  </w:style>
  <w:style w:type="paragraph" w:customStyle="1" w:styleId="112">
    <w:name w:val="Раздел_1_1"/>
    <w:basedOn w:val="a3"/>
    <w:next w:val="affc"/>
    <w:uiPriority w:val="99"/>
    <w:locked/>
    <w:rsid w:val="00035794"/>
    <w:pPr>
      <w:spacing w:before="120"/>
      <w:ind w:left="792" w:firstLine="59"/>
      <w:outlineLvl w:val="1"/>
    </w:pPr>
    <w:rPr>
      <w:rFonts w:eastAsia="Times New Roman"/>
      <w:sz w:val="28"/>
    </w:rPr>
  </w:style>
  <w:style w:type="paragraph" w:customStyle="1" w:styleId="1e">
    <w:name w:val="Заголовок_1"/>
    <w:basedOn w:val="10"/>
    <w:uiPriority w:val="99"/>
    <w:locked/>
    <w:rsid w:val="00035794"/>
    <w:pPr>
      <w:numPr>
        <w:numId w:val="0"/>
      </w:numPr>
      <w:spacing w:before="851" w:after="851"/>
      <w:jc w:val="center"/>
    </w:pPr>
    <w:rPr>
      <w:rFonts w:cs="Arial"/>
      <w:kern w:val="32"/>
      <w:szCs w:val="32"/>
    </w:rPr>
  </w:style>
  <w:style w:type="paragraph" w:customStyle="1" w:styleId="113">
    <w:name w:val="Раздел1_1"/>
    <w:basedOn w:val="2"/>
    <w:next w:val="1a"/>
    <w:uiPriority w:val="99"/>
    <w:locked/>
    <w:rsid w:val="00035794"/>
    <w:pPr>
      <w:keepLines w:val="0"/>
      <w:numPr>
        <w:ilvl w:val="0"/>
        <w:numId w:val="0"/>
      </w:numPr>
      <w:spacing w:before="851" w:after="851" w:line="360" w:lineRule="auto"/>
      <w:ind w:firstLine="851"/>
    </w:pPr>
    <w:rPr>
      <w:rFonts w:cs="Arial"/>
      <w:b/>
      <w:iCs/>
      <w:szCs w:val="28"/>
    </w:rPr>
  </w:style>
  <w:style w:type="paragraph" w:customStyle="1" w:styleId="1112">
    <w:name w:val="Подраздел1_1_1"/>
    <w:basedOn w:val="3"/>
    <w:next w:val="1a"/>
    <w:uiPriority w:val="99"/>
    <w:locked/>
    <w:rsid w:val="00035794"/>
    <w:pPr>
      <w:keepLines w:val="0"/>
      <w:numPr>
        <w:ilvl w:val="0"/>
        <w:numId w:val="0"/>
      </w:numPr>
      <w:spacing w:before="0" w:after="0"/>
      <w:ind w:firstLine="851"/>
    </w:pPr>
    <w:rPr>
      <w:rFonts w:cs="Arial"/>
      <w:sz w:val="26"/>
      <w:szCs w:val="26"/>
    </w:rPr>
  </w:style>
  <w:style w:type="paragraph" w:customStyle="1" w:styleId="afff5">
    <w:name w:val="Подраздел_н"/>
    <w:basedOn w:val="a3"/>
    <w:next w:val="1a"/>
    <w:uiPriority w:val="99"/>
    <w:locked/>
    <w:rsid w:val="00035794"/>
    <w:pPr>
      <w:spacing w:line="240" w:lineRule="auto"/>
      <w:outlineLvl w:val="2"/>
    </w:pPr>
    <w:rPr>
      <w:rFonts w:eastAsia="Times New Roman"/>
      <w:sz w:val="28"/>
    </w:rPr>
  </w:style>
  <w:style w:type="paragraph" w:customStyle="1" w:styleId="afff6">
    <w:name w:val="Заголовок после  раздел"/>
    <w:basedOn w:val="a3"/>
    <w:next w:val="1a"/>
    <w:uiPriority w:val="99"/>
    <w:locked/>
    <w:rsid w:val="00035794"/>
    <w:pPr>
      <w:keepNext/>
      <w:pageBreakBefore/>
      <w:suppressAutoHyphens/>
      <w:spacing w:before="720" w:after="480"/>
      <w:ind w:firstLine="0"/>
      <w:jc w:val="center"/>
      <w:outlineLvl w:val="0"/>
    </w:pPr>
    <w:rPr>
      <w:rFonts w:eastAsia="Times New Roman"/>
      <w:b/>
      <w:caps/>
      <w:kern w:val="28"/>
      <w:sz w:val="28"/>
    </w:rPr>
  </w:style>
  <w:style w:type="paragraph" w:customStyle="1" w:styleId="afff7">
    <w:name w:val="Заголовок после текст без номера"/>
    <w:basedOn w:val="a3"/>
    <w:uiPriority w:val="99"/>
    <w:locked/>
    <w:rsid w:val="00035794"/>
    <w:pPr>
      <w:keepNext/>
      <w:pageBreakBefore/>
      <w:suppressAutoHyphens/>
      <w:spacing w:before="720" w:after="720"/>
      <w:ind w:firstLine="0"/>
      <w:jc w:val="center"/>
      <w:outlineLvl w:val="0"/>
    </w:pPr>
    <w:rPr>
      <w:rFonts w:eastAsia="Times New Roman"/>
      <w:b/>
      <w:caps/>
      <w:kern w:val="28"/>
      <w:sz w:val="28"/>
    </w:rPr>
  </w:style>
  <w:style w:type="character" w:customStyle="1" w:styleId="afff8">
    <w:name w:val="Раздел после подраздел Знак"/>
    <w:basedOn w:val="a4"/>
    <w:link w:val="afff9"/>
    <w:uiPriority w:val="99"/>
    <w:locked/>
    <w:rsid w:val="00035794"/>
    <w:rPr>
      <w:rFonts w:ascii="Times New Roman" w:hAnsi="Times New Roman" w:cs="Times New Roman"/>
      <w:sz w:val="28"/>
      <w:szCs w:val="28"/>
      <w:lang w:val="ru-RU" w:eastAsia="en-US" w:bidi="ar-SA"/>
    </w:rPr>
  </w:style>
  <w:style w:type="paragraph" w:customStyle="1" w:styleId="afff9">
    <w:name w:val="Раздел после подраздел"/>
    <w:link w:val="afff8"/>
    <w:uiPriority w:val="99"/>
    <w:locked/>
    <w:rsid w:val="00035794"/>
    <w:pPr>
      <w:spacing w:line="360" w:lineRule="auto"/>
      <w:ind w:firstLine="851"/>
      <w:jc w:val="both"/>
    </w:pPr>
    <w:rPr>
      <w:rFonts w:ascii="Times New Roman" w:hAnsi="Times New Roman"/>
      <w:sz w:val="28"/>
      <w:szCs w:val="28"/>
      <w:lang w:eastAsia="en-US"/>
    </w:rPr>
  </w:style>
  <w:style w:type="paragraph" w:customStyle="1" w:styleId="1f">
    <w:name w:val="Заголовок_1 с абз."/>
    <w:basedOn w:val="a3"/>
    <w:next w:val="1a"/>
    <w:uiPriority w:val="99"/>
    <w:rsid w:val="00035794"/>
    <w:pPr>
      <w:keepNext/>
      <w:pageBreakBefore/>
      <w:suppressAutoHyphens/>
      <w:spacing w:before="720" w:after="480"/>
      <w:outlineLvl w:val="0"/>
    </w:pPr>
    <w:rPr>
      <w:rFonts w:eastAsia="Times New Roman"/>
      <w:b/>
      <w:sz w:val="28"/>
    </w:rPr>
  </w:style>
  <w:style w:type="paragraph" w:customStyle="1" w:styleId="CoverAuthor">
    <w:name w:val="Cover Author"/>
    <w:basedOn w:val="a3"/>
    <w:uiPriority w:val="99"/>
    <w:rsid w:val="00035794"/>
    <w:pPr>
      <w:overflowPunct w:val="0"/>
      <w:autoSpaceDE w:val="0"/>
      <w:autoSpaceDN w:val="0"/>
      <w:adjustRightInd w:val="0"/>
      <w:spacing w:after="240" w:line="240" w:lineRule="auto"/>
      <w:ind w:firstLine="0"/>
    </w:pPr>
    <w:rPr>
      <w:rFonts w:ascii="Arial" w:eastAsia="Times New Roman" w:hAnsi="Arial"/>
      <w:spacing w:val="-5"/>
      <w:sz w:val="28"/>
      <w:szCs w:val="20"/>
    </w:rPr>
  </w:style>
  <w:style w:type="paragraph" w:customStyle="1" w:styleId="29">
    <w:name w:val="Тит2"/>
    <w:basedOn w:val="1b"/>
    <w:uiPriority w:val="99"/>
    <w:rsid w:val="00035794"/>
    <w:rPr>
      <w:caps w:val="0"/>
    </w:rPr>
  </w:style>
  <w:style w:type="character" w:customStyle="1" w:styleId="-2">
    <w:name w:val="Список- Знак"/>
    <w:link w:val="-"/>
    <w:uiPriority w:val="99"/>
    <w:locked/>
    <w:rsid w:val="00035794"/>
    <w:rPr>
      <w:sz w:val="24"/>
    </w:rPr>
  </w:style>
  <w:style w:type="paragraph" w:customStyle="1" w:styleId="-">
    <w:name w:val="Список-"/>
    <w:basedOn w:val="afff2"/>
    <w:link w:val="-2"/>
    <w:uiPriority w:val="99"/>
    <w:rsid w:val="00035794"/>
    <w:pPr>
      <w:numPr>
        <w:numId w:val="67"/>
      </w:numPr>
      <w:snapToGrid w:val="0"/>
      <w:spacing w:before="0" w:after="0"/>
      <w:jc w:val="left"/>
    </w:pPr>
    <w:rPr>
      <w:rFonts w:ascii="Calibri" w:hAnsi="Calibri"/>
      <w:noProof w:val="0"/>
    </w:rPr>
  </w:style>
  <w:style w:type="paragraph" w:customStyle="1" w:styleId="TableGraf12R">
    <w:name w:val="TableGraf 12R"/>
    <w:basedOn w:val="a3"/>
    <w:uiPriority w:val="99"/>
    <w:rsid w:val="00035794"/>
    <w:pPr>
      <w:spacing w:before="60" w:after="60" w:line="288" w:lineRule="auto"/>
      <w:ind w:firstLine="0"/>
      <w:jc w:val="right"/>
    </w:pPr>
    <w:rPr>
      <w:rFonts w:eastAsia="Times New Roman"/>
      <w:szCs w:val="20"/>
      <w:lang w:eastAsia="ja-JP"/>
    </w:rPr>
  </w:style>
  <w:style w:type="paragraph" w:customStyle="1" w:styleId="afffa">
    <w:name w:val="Рис Имя"/>
    <w:basedOn w:val="afff2"/>
    <w:next w:val="afff2"/>
    <w:uiPriority w:val="99"/>
    <w:rsid w:val="00035794"/>
    <w:pPr>
      <w:spacing w:before="240" w:after="240" w:line="240" w:lineRule="auto"/>
      <w:ind w:firstLine="0"/>
      <w:jc w:val="center"/>
    </w:pPr>
    <w:rPr>
      <w:noProof w:val="0"/>
      <w:kern w:val="24"/>
      <w:sz w:val="28"/>
      <w:lang w:eastAsia="ja-JP"/>
    </w:rPr>
  </w:style>
  <w:style w:type="character" w:customStyle="1" w:styleId="afffb">
    <w:name w:val="_рисунок Знак"/>
    <w:basedOn w:val="a4"/>
    <w:link w:val="afffc"/>
    <w:uiPriority w:val="99"/>
    <w:locked/>
    <w:rsid w:val="00035794"/>
    <w:rPr>
      <w:rFonts w:cs="Times New Roman"/>
      <w:b/>
      <w:bCs/>
      <w:lang w:bidi="ar-SA"/>
    </w:rPr>
  </w:style>
  <w:style w:type="paragraph" w:customStyle="1" w:styleId="afffc">
    <w:name w:val="_рисунок"/>
    <w:basedOn w:val="af6"/>
    <w:link w:val="afffb"/>
    <w:uiPriority w:val="99"/>
    <w:rsid w:val="00035794"/>
    <w:pPr>
      <w:spacing w:after="0"/>
    </w:pPr>
    <w:rPr>
      <w:b/>
      <w:bCs/>
      <w:noProof/>
      <w:sz w:val="20"/>
    </w:rPr>
  </w:style>
  <w:style w:type="character" w:customStyle="1" w:styleId="1f0">
    <w:name w:val="Абзац списка1 Знак"/>
    <w:basedOn w:val="a4"/>
    <w:link w:val="1f1"/>
    <w:uiPriority w:val="99"/>
    <w:locked/>
    <w:rsid w:val="00035794"/>
    <w:rPr>
      <w:rFonts w:ascii="Calibri" w:hAnsi="Calibri" w:cs="Times New Roman"/>
      <w:sz w:val="28"/>
      <w:lang w:bidi="ar-SA"/>
    </w:rPr>
  </w:style>
  <w:style w:type="paragraph" w:customStyle="1" w:styleId="1f1">
    <w:name w:val="Абзац списка1"/>
    <w:basedOn w:val="a3"/>
    <w:link w:val="1f0"/>
    <w:uiPriority w:val="99"/>
    <w:rsid w:val="00035794"/>
    <w:pPr>
      <w:ind w:left="720" w:firstLine="0"/>
      <w:contextualSpacing/>
      <w:jc w:val="left"/>
    </w:pPr>
    <w:rPr>
      <w:rFonts w:ascii="Calibri" w:hAnsi="Calibri"/>
      <w:noProof/>
      <w:sz w:val="28"/>
      <w:szCs w:val="20"/>
    </w:rPr>
  </w:style>
  <w:style w:type="character" w:customStyle="1" w:styleId="afffd">
    <w:name w:val="_перечисление Знак"/>
    <w:basedOn w:val="a8"/>
    <w:link w:val="a2"/>
    <w:uiPriority w:val="99"/>
    <w:locked/>
    <w:rsid w:val="00035794"/>
    <w:rPr>
      <w:rFonts w:ascii="Times New Roman" w:hAnsi="Times New Roman" w:cs="Times New Roman"/>
      <w:sz w:val="28"/>
      <w:szCs w:val="28"/>
      <w:lang w:eastAsia="ru-RU" w:bidi="ar-SA"/>
    </w:rPr>
  </w:style>
  <w:style w:type="paragraph" w:customStyle="1" w:styleId="a2">
    <w:name w:val="_перечисление"/>
    <w:basedOn w:val="a7"/>
    <w:link w:val="afffd"/>
    <w:uiPriority w:val="99"/>
    <w:rsid w:val="00035794"/>
    <w:pPr>
      <w:numPr>
        <w:numId w:val="68"/>
      </w:numPr>
      <w:spacing w:before="120"/>
      <w:contextualSpacing w:val="0"/>
    </w:pPr>
    <w:rPr>
      <w:szCs w:val="28"/>
    </w:rPr>
  </w:style>
  <w:style w:type="character" w:customStyle="1" w:styleId="2a">
    <w:name w:val="_перечисление2 Знак"/>
    <w:basedOn w:val="a8"/>
    <w:link w:val="21"/>
    <w:uiPriority w:val="99"/>
    <w:locked/>
    <w:rsid w:val="00035794"/>
    <w:rPr>
      <w:rFonts w:ascii="Times New Roman" w:hAnsi="Times New Roman" w:cs="Times New Roman"/>
      <w:sz w:val="28"/>
      <w:szCs w:val="28"/>
      <w:lang w:eastAsia="ru-RU" w:bidi="ar-SA"/>
    </w:rPr>
  </w:style>
  <w:style w:type="paragraph" w:customStyle="1" w:styleId="21">
    <w:name w:val="_перечисление2"/>
    <w:basedOn w:val="a7"/>
    <w:link w:val="2a"/>
    <w:uiPriority w:val="99"/>
    <w:rsid w:val="00035794"/>
    <w:pPr>
      <w:numPr>
        <w:ilvl w:val="1"/>
        <w:numId w:val="68"/>
      </w:numPr>
      <w:ind w:left="1701" w:hanging="283"/>
      <w:contextualSpacing w:val="0"/>
      <w:jc w:val="left"/>
    </w:pPr>
    <w:rPr>
      <w:szCs w:val="28"/>
    </w:rPr>
  </w:style>
  <w:style w:type="character" w:customStyle="1" w:styleId="afffe">
    <w:name w:val="_картинка Знак"/>
    <w:basedOn w:val="a4"/>
    <w:link w:val="affff"/>
    <w:uiPriority w:val="99"/>
    <w:locked/>
    <w:rsid w:val="00035794"/>
    <w:rPr>
      <w:rFonts w:cs="Times New Roman"/>
      <w:sz w:val="28"/>
      <w:szCs w:val="28"/>
      <w:lang w:bidi="ar-SA"/>
    </w:rPr>
  </w:style>
  <w:style w:type="paragraph" w:customStyle="1" w:styleId="affff">
    <w:name w:val="_картинка"/>
    <w:basedOn w:val="a3"/>
    <w:link w:val="afffe"/>
    <w:uiPriority w:val="99"/>
    <w:rsid w:val="00035794"/>
    <w:pPr>
      <w:keepNext/>
      <w:widowControl w:val="0"/>
      <w:spacing w:line="240" w:lineRule="auto"/>
      <w:ind w:firstLine="0"/>
      <w:jc w:val="center"/>
    </w:pPr>
    <w:rPr>
      <w:noProof/>
      <w:sz w:val="28"/>
    </w:rPr>
  </w:style>
  <w:style w:type="paragraph" w:customStyle="1" w:styleId="33">
    <w:name w:val="_Подраздел3"/>
    <w:basedOn w:val="2"/>
    <w:uiPriority w:val="99"/>
    <w:rsid w:val="00035794"/>
    <w:pPr>
      <w:numPr>
        <w:ilvl w:val="0"/>
        <w:numId w:val="0"/>
      </w:numPr>
      <w:tabs>
        <w:tab w:val="num" w:pos="0"/>
        <w:tab w:val="left" w:pos="720"/>
        <w:tab w:val="left" w:pos="851"/>
      </w:tabs>
      <w:spacing w:before="0" w:after="360"/>
      <w:ind w:left="930" w:hanging="504"/>
    </w:pPr>
    <w:rPr>
      <w:rFonts w:eastAsia="Calibri"/>
      <w:bCs w:val="0"/>
      <w:szCs w:val="28"/>
    </w:rPr>
  </w:style>
  <w:style w:type="paragraph" w:customStyle="1" w:styleId="44">
    <w:name w:val="_Подраздел4"/>
    <w:basedOn w:val="2"/>
    <w:uiPriority w:val="99"/>
    <w:rsid w:val="00035794"/>
    <w:pPr>
      <w:numPr>
        <w:ilvl w:val="0"/>
        <w:numId w:val="0"/>
      </w:numPr>
      <w:tabs>
        <w:tab w:val="num" w:pos="0"/>
        <w:tab w:val="left" w:pos="720"/>
        <w:tab w:val="left" w:pos="851"/>
      </w:tabs>
      <w:spacing w:before="0" w:after="360"/>
      <w:ind w:left="2208" w:hanging="648"/>
    </w:pPr>
    <w:rPr>
      <w:rFonts w:eastAsia="Calibri"/>
      <w:bCs w:val="0"/>
      <w:szCs w:val="28"/>
    </w:rPr>
  </w:style>
  <w:style w:type="character" w:customStyle="1" w:styleId="affff0">
    <w:name w:val="_Список Знак"/>
    <w:basedOn w:val="a4"/>
    <w:link w:val="a"/>
    <w:uiPriority w:val="99"/>
    <w:locked/>
    <w:rsid w:val="00035794"/>
    <w:rPr>
      <w:rFonts w:cs="Times New Roman"/>
      <w:sz w:val="28"/>
      <w:szCs w:val="28"/>
      <w:lang w:bidi="ar-SA"/>
    </w:rPr>
  </w:style>
  <w:style w:type="paragraph" w:customStyle="1" w:styleId="a">
    <w:name w:val="_Список"/>
    <w:basedOn w:val="a3"/>
    <w:link w:val="affff0"/>
    <w:uiPriority w:val="99"/>
    <w:rsid w:val="00035794"/>
    <w:pPr>
      <w:numPr>
        <w:numId w:val="69"/>
      </w:numPr>
      <w:spacing w:after="200" w:line="276" w:lineRule="auto"/>
      <w:ind w:left="851"/>
      <w:contextualSpacing/>
    </w:pPr>
    <w:rPr>
      <w:noProof/>
      <w:sz w:val="28"/>
    </w:rPr>
  </w:style>
  <w:style w:type="paragraph" w:customStyle="1" w:styleId="1f2">
    <w:name w:val="Текст пункта Знак1 Знак Знак"/>
    <w:uiPriority w:val="99"/>
    <w:rsid w:val="00035794"/>
    <w:pPr>
      <w:spacing w:before="60" w:after="120" w:line="288" w:lineRule="auto"/>
      <w:ind w:firstLine="454"/>
      <w:jc w:val="both"/>
    </w:pPr>
    <w:rPr>
      <w:rFonts w:ascii="Times New Roman" w:eastAsia="Times New Roman" w:hAnsi="Times New Roman"/>
      <w:color w:val="0000FF"/>
      <w:sz w:val="24"/>
      <w:szCs w:val="20"/>
      <w:lang w:eastAsia="en-US"/>
    </w:rPr>
  </w:style>
  <w:style w:type="paragraph" w:customStyle="1" w:styleId="100">
    <w:name w:val="Текст Таб.10"/>
    <w:uiPriority w:val="99"/>
    <w:rsid w:val="00035794"/>
    <w:pPr>
      <w:keepLines/>
      <w:spacing w:before="120" w:after="60"/>
      <w:ind w:left="57" w:right="57"/>
    </w:pPr>
    <w:rPr>
      <w:rFonts w:ascii="Times New Roman" w:hAnsi="Times New Roman"/>
      <w:sz w:val="28"/>
      <w:szCs w:val="20"/>
    </w:rPr>
  </w:style>
  <w:style w:type="character" w:styleId="affff1">
    <w:name w:val="annotation reference"/>
    <w:basedOn w:val="a4"/>
    <w:uiPriority w:val="99"/>
    <w:semiHidden/>
    <w:locked/>
    <w:rsid w:val="00035794"/>
    <w:rPr>
      <w:rFonts w:cs="Times New Roman"/>
      <w:sz w:val="16"/>
      <w:szCs w:val="16"/>
    </w:rPr>
  </w:style>
  <w:style w:type="character" w:styleId="affff2">
    <w:name w:val="page number"/>
    <w:basedOn w:val="a4"/>
    <w:uiPriority w:val="99"/>
    <w:semiHidden/>
    <w:locked/>
    <w:rsid w:val="00035794"/>
    <w:rPr>
      <w:rFonts w:ascii="Times New Roman" w:hAnsi="Times New Roman" w:cs="Times New Roman"/>
      <w:sz w:val="22"/>
    </w:rPr>
  </w:style>
  <w:style w:type="table" w:customStyle="1" w:styleId="1f3">
    <w:name w:val="Сетка таблицы1"/>
    <w:uiPriority w:val="99"/>
    <w:rsid w:val="00035794"/>
    <w:rPr>
      <w:rFonts w:eastAsia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"/>
    <w:uiPriority w:val="99"/>
    <w:rsid w:val="00035794"/>
    <w:rPr>
      <w:rFonts w:eastAsia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3">
    <w:name w:val="footnote text"/>
    <w:basedOn w:val="a3"/>
    <w:link w:val="affff4"/>
    <w:uiPriority w:val="99"/>
    <w:semiHidden/>
    <w:locked/>
    <w:rsid w:val="00035794"/>
    <w:pPr>
      <w:spacing w:after="200" w:line="276" w:lineRule="auto"/>
      <w:ind w:firstLine="0"/>
      <w:jc w:val="left"/>
    </w:pPr>
    <w:rPr>
      <w:rFonts w:ascii="Calibri" w:hAnsi="Calibri"/>
      <w:sz w:val="20"/>
      <w:szCs w:val="20"/>
      <w:lang w:eastAsia="en-US"/>
    </w:rPr>
  </w:style>
  <w:style w:type="character" w:customStyle="1" w:styleId="affff4">
    <w:name w:val="Текст сноски Знак"/>
    <w:basedOn w:val="a4"/>
    <w:link w:val="affff3"/>
    <w:uiPriority w:val="99"/>
    <w:semiHidden/>
    <w:locked/>
    <w:rsid w:val="00035794"/>
    <w:rPr>
      <w:rFonts w:ascii="Calibri" w:hAnsi="Calibri" w:cs="Times New Roman"/>
      <w:lang w:val="ru-RU" w:eastAsia="en-US" w:bidi="ar-SA"/>
    </w:rPr>
  </w:style>
  <w:style w:type="character" w:styleId="affff5">
    <w:name w:val="footnote reference"/>
    <w:basedOn w:val="a4"/>
    <w:uiPriority w:val="99"/>
    <w:semiHidden/>
    <w:locked/>
    <w:rsid w:val="00035794"/>
    <w:rPr>
      <w:rFonts w:cs="Times New Roman"/>
      <w:vertAlign w:val="superscript"/>
    </w:rPr>
  </w:style>
  <w:style w:type="paragraph" w:customStyle="1" w:styleId="1">
    <w:name w:val="Стиль1"/>
    <w:basedOn w:val="10"/>
    <w:link w:val="1f4"/>
    <w:uiPriority w:val="99"/>
    <w:rsid w:val="00035794"/>
    <w:pPr>
      <w:pageBreakBefore w:val="0"/>
      <w:numPr>
        <w:numId w:val="70"/>
      </w:numPr>
      <w:suppressAutoHyphens/>
      <w:snapToGrid w:val="0"/>
      <w:spacing w:before="480" w:after="0" w:line="240" w:lineRule="auto"/>
      <w:jc w:val="left"/>
    </w:pPr>
    <w:rPr>
      <w:rFonts w:ascii="Calibri Light" w:hAnsi="Calibri Light" w:cs="Arial"/>
      <w:caps w:val="0"/>
      <w:color w:val="17365D"/>
      <w:sz w:val="30"/>
      <w:szCs w:val="44"/>
      <w:lang w:eastAsia="ar-SA"/>
    </w:rPr>
  </w:style>
  <w:style w:type="character" w:customStyle="1" w:styleId="1f4">
    <w:name w:val="Стиль1 Знак"/>
    <w:basedOn w:val="14"/>
    <w:link w:val="1"/>
    <w:uiPriority w:val="99"/>
    <w:locked/>
    <w:rsid w:val="00035794"/>
    <w:rPr>
      <w:rFonts w:ascii="Calibri Light" w:eastAsia="Times New Roman" w:hAnsi="Calibri Light" w:cs="Arial"/>
      <w:b/>
      <w:bCs/>
      <w:caps/>
      <w:color w:val="17365D"/>
      <w:sz w:val="44"/>
      <w:szCs w:val="44"/>
      <w:lang w:val="ru-RU" w:eastAsia="ar-SA" w:bidi="ar-SA"/>
    </w:rPr>
  </w:style>
  <w:style w:type="numbering" w:customStyle="1" w:styleId="11">
    <w:name w:val="Маркированный список1"/>
    <w:rsid w:val="00260DDE"/>
    <w:pPr>
      <w:numPr>
        <w:numId w:val="5"/>
      </w:numPr>
    </w:pPr>
  </w:style>
  <w:style w:type="numbering" w:customStyle="1" w:styleId="13">
    <w:name w:val="Нумерованный список1"/>
    <w:rsid w:val="00260DDE"/>
    <w:pPr>
      <w:numPr>
        <w:numId w:val="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89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6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7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7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7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9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9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9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9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9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6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68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9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header" Target="head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66</Pages>
  <Words>4863</Words>
  <Characters>27724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системы СПО (2 этап)</vt:lpstr>
    </vt:vector>
  </TitlesOfParts>
  <Company>i-Teco</Company>
  <LinksUpToDate>false</LinksUpToDate>
  <CharactersWithSpaces>32522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системы СПО (2 этап)</dc:title>
  <dc:subject/>
  <dc:creator>Сотрудник</dc:creator>
  <cp:keywords/>
  <dc:description/>
  <cp:lastModifiedBy>rands</cp:lastModifiedBy>
  <cp:revision>59</cp:revision>
  <cp:lastPrinted>2019-02-20T11:34:00Z</cp:lastPrinted>
  <dcterms:created xsi:type="dcterms:W3CDTF">2020-05-18T07:03:00Z</dcterms:created>
  <dcterms:modified xsi:type="dcterms:W3CDTF">2022-05-05T05:41:00Z</dcterms:modified>
</cp:coreProperties>
</file>